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7DFF" w14:textId="77777777" w:rsidR="00825305" w:rsidRDefault="00E23505" w:rsidP="00E23505">
      <w:pPr>
        <w:spacing w:before="56"/>
        <w:jc w:val="center"/>
        <w:rPr>
          <w:sz w:val="40"/>
        </w:rPr>
      </w:pPr>
      <w:r>
        <w:rPr>
          <w:spacing w:val="-7"/>
          <w:sz w:val="40"/>
        </w:rPr>
        <w:t>GREGORY JAMES SMITH</w:t>
      </w:r>
    </w:p>
    <w:p w14:paraId="5D85999E" w14:textId="03CF02F8" w:rsidR="00E23505" w:rsidRDefault="006759AE" w:rsidP="00E23505">
      <w:pPr>
        <w:pStyle w:val="BodyText"/>
        <w:spacing w:before="23" w:line="256" w:lineRule="auto"/>
        <w:ind w:left="0" w:right="30"/>
        <w:jc w:val="center"/>
      </w:pPr>
      <w:r>
        <w:t xml:space="preserve">Postdoctoral Fellow, </w:t>
      </w:r>
      <w:r w:rsidR="00675032">
        <w:t xml:space="preserve">Center for Science Outreach, </w:t>
      </w:r>
      <w:r w:rsidR="00675032">
        <w:rPr>
          <w:spacing w:val="-3"/>
        </w:rPr>
        <w:t>Vanderbilt</w:t>
      </w:r>
      <w:r w:rsidR="00675032">
        <w:rPr>
          <w:spacing w:val="-13"/>
        </w:rPr>
        <w:t xml:space="preserve"> </w:t>
      </w:r>
      <w:r w:rsidR="00675032">
        <w:t xml:space="preserve">University </w:t>
      </w:r>
    </w:p>
    <w:p w14:paraId="69633782" w14:textId="12E82626" w:rsidR="00825305" w:rsidRDefault="006759AE" w:rsidP="00E23505">
      <w:pPr>
        <w:pStyle w:val="BodyText"/>
        <w:spacing w:before="23" w:line="256" w:lineRule="auto"/>
        <w:ind w:left="0" w:right="30"/>
        <w:jc w:val="center"/>
      </w:pPr>
      <w:r>
        <w:t>Instructor, Interdisciplinary Science and Research Program</w:t>
      </w:r>
      <w:r w:rsidR="00675032">
        <w:t xml:space="preserve">, </w:t>
      </w:r>
      <w:r w:rsidR="00E23505">
        <w:t>John Overton High School</w:t>
      </w:r>
    </w:p>
    <w:p w14:paraId="1E5572C2" w14:textId="78D26D4E" w:rsidR="00825305" w:rsidRDefault="00604ED1" w:rsidP="00DE3156">
      <w:pPr>
        <w:pStyle w:val="BodyText"/>
        <w:spacing w:before="14" w:after="60"/>
        <w:ind w:left="821"/>
        <w:rPr>
          <w:color w:val="1154CC"/>
          <w:u w:val="single" w:color="1154CC"/>
        </w:rPr>
      </w:pPr>
      <w:hyperlink r:id="rId8" w:history="1">
        <w:r w:rsidR="0002483F">
          <w:pict w14:anchorId="1D18873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.png" o:spid="_x0000_i1025" type="#_x0000_t75" href="mailto:gregory.j.smith@vanderbilt.edu" style="width:9.5pt;height:8.85pt;visibility:visible;mso-wrap-style:square" o:button="t">
              <v:fill o:detectmouseclick="t"/>
              <v:imagedata r:id="rId9" o:title=""/>
            </v:shape>
          </w:pict>
        </w:r>
      </w:hyperlink>
      <w:r w:rsidR="00675032">
        <w:rPr>
          <w:spacing w:val="-24"/>
          <w:sz w:val="20"/>
        </w:rPr>
        <w:t xml:space="preserve"> </w:t>
      </w:r>
      <w:hyperlink r:id="rId10" w:history="1">
        <w:r w:rsidR="00E23505" w:rsidRPr="00182C43">
          <w:rPr>
            <w:rStyle w:val="Hyperlink"/>
            <w:spacing w:val="-1"/>
          </w:rPr>
          <w:t xml:space="preserve">gregory.j.smith@vanderbilt.edu  </w:t>
        </w:r>
      </w:hyperlink>
      <w:r w:rsidR="00675032">
        <w:rPr>
          <w:noProof/>
          <w:color w:val="1154CC"/>
          <w:spacing w:val="25"/>
        </w:rPr>
        <w:drawing>
          <wp:inline distT="0" distB="0" distL="0" distR="0" wp14:anchorId="5108B740" wp14:editId="566B03C4">
            <wp:extent cx="114299" cy="1142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505">
        <w:rPr>
          <w:color w:val="1154CC"/>
          <w:spacing w:val="-1"/>
          <w:sz w:val="20"/>
        </w:rPr>
        <w:t xml:space="preserve"> </w:t>
      </w:r>
      <w:r w:rsidR="00E23505">
        <w:t>570</w:t>
      </w:r>
      <w:r w:rsidR="00675032">
        <w:t>.</w:t>
      </w:r>
      <w:r w:rsidR="00E23505">
        <w:t>762</w:t>
      </w:r>
      <w:r w:rsidR="00675032">
        <w:t>.</w:t>
      </w:r>
      <w:r w:rsidR="00E23505">
        <w:t>2445</w:t>
      </w:r>
      <w:r w:rsidR="00675032">
        <w:t xml:space="preserve">  </w:t>
      </w:r>
      <w:r w:rsidR="00675032">
        <w:rPr>
          <w:noProof/>
          <w:spacing w:val="-20"/>
        </w:rPr>
        <w:drawing>
          <wp:inline distT="0" distB="0" distL="0" distR="0" wp14:anchorId="627C5729" wp14:editId="57289B62">
            <wp:extent cx="114299" cy="114299"/>
            <wp:effectExtent l="0" t="0" r="0" b="0"/>
            <wp:docPr id="5" name="image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032">
        <w:rPr>
          <w:spacing w:val="-12"/>
        </w:rPr>
        <w:t xml:space="preserve"> </w:t>
      </w:r>
      <w:hyperlink r:id="rId14">
        <w:r w:rsidR="0002483F">
          <w:rPr>
            <w:color w:val="1154CC"/>
            <w:u w:val="single" w:color="1154CC"/>
          </w:rPr>
          <w:t>smithgregoryj.com</w:t>
        </w:r>
        <w:r w:rsidR="00675032">
          <w:rPr>
            <w:color w:val="1154CC"/>
            <w:spacing w:val="-16"/>
          </w:rPr>
          <w:t xml:space="preserve"> </w:t>
        </w:r>
        <w:r w:rsidR="00675032">
          <w:rPr>
            <w:color w:val="1154CC"/>
            <w:spacing w:val="3"/>
          </w:rPr>
          <w:t xml:space="preserve"> </w:t>
        </w:r>
      </w:hyperlink>
      <w:r w:rsidR="00675032">
        <w:rPr>
          <w:noProof/>
          <w:color w:val="1154CC"/>
          <w:spacing w:val="-27"/>
        </w:rPr>
        <w:drawing>
          <wp:inline distT="0" distB="0" distL="0" distR="0" wp14:anchorId="4BDDD020" wp14:editId="17862715">
            <wp:extent cx="123824" cy="123824"/>
            <wp:effectExtent l="0" t="0" r="0" b="0"/>
            <wp:docPr id="7" name="image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505">
        <w:rPr>
          <w:color w:val="1154CC"/>
          <w:spacing w:val="3"/>
        </w:rPr>
        <w:t xml:space="preserve"> </w:t>
      </w:r>
      <w:hyperlink r:id="rId17">
        <w:r w:rsidR="00675032">
          <w:rPr>
            <w:color w:val="1154CC"/>
            <w:u w:val="single" w:color="1154CC"/>
          </w:rPr>
          <w:t>@</w:t>
        </w:r>
        <w:proofErr w:type="spellStart"/>
        <w:r w:rsidR="00E23505">
          <w:rPr>
            <w:color w:val="1154CC"/>
            <w:u w:val="single" w:color="1154CC"/>
          </w:rPr>
          <w:t>paleodentist</w:t>
        </w:r>
        <w:proofErr w:type="spellEnd"/>
      </w:hyperlink>
    </w:p>
    <w:p w14:paraId="4F2051F8" w14:textId="2A57F722" w:rsidR="00A30186" w:rsidRDefault="00A30186" w:rsidP="00A30186">
      <w:pPr>
        <w:pStyle w:val="BodyText"/>
        <w:spacing w:before="14"/>
        <w:ind w:left="0"/>
        <w:jc w:val="center"/>
      </w:pPr>
      <w:r>
        <w:t xml:space="preserve">Last Updated: </w:t>
      </w:r>
      <w:r w:rsidR="00A56EB5">
        <w:t>February</w:t>
      </w:r>
      <w:r>
        <w:t xml:space="preserve"> </w:t>
      </w:r>
      <w:r w:rsidR="0002483F">
        <w:t>10</w:t>
      </w:r>
      <w:r>
        <w:t>, 20</w:t>
      </w:r>
      <w:r w:rsidR="00F342B3">
        <w:t>20</w:t>
      </w:r>
    </w:p>
    <w:p w14:paraId="25F57A9A" w14:textId="77777777" w:rsidR="00825305" w:rsidRDefault="00604ED1">
      <w:pPr>
        <w:pStyle w:val="BodyText"/>
        <w:spacing w:before="7"/>
        <w:ind w:left="0"/>
        <w:rPr>
          <w:sz w:val="14"/>
        </w:rPr>
      </w:pPr>
      <w:r>
        <w:pict w14:anchorId="109600BC">
          <v:line id="_x0000_s1044" style="position:absolute;z-index:-251666944;mso-wrap-distance-left:0;mso-wrap-distance-right:0;mso-position-horizontal-relative:page" from="60.75pt,10.75pt" to="551.25pt,10.75pt" strokecolor="#878787">
            <w10:wrap type="topAndBottom" anchorx="page"/>
          </v:line>
        </w:pict>
      </w:r>
    </w:p>
    <w:p w14:paraId="556D21D0" w14:textId="77777777" w:rsidR="00825305" w:rsidRDefault="00675032">
      <w:pPr>
        <w:pStyle w:val="Heading1"/>
      </w:pPr>
      <w:r>
        <w:t>RESEARCH INTERESTS</w:t>
      </w:r>
    </w:p>
    <w:p w14:paraId="56B7076C" w14:textId="49712238" w:rsidR="00825305" w:rsidRPr="0002483F" w:rsidRDefault="0002483F">
      <w:pPr>
        <w:pStyle w:val="BodyText"/>
        <w:spacing w:before="137" w:line="256" w:lineRule="auto"/>
        <w:ind w:left="151"/>
        <w:rPr>
          <w:sz w:val="20"/>
          <w:szCs w:val="20"/>
        </w:rPr>
      </w:pPr>
      <w:r w:rsidRPr="0002483F">
        <w:t xml:space="preserve">The </w:t>
      </w:r>
      <w:r w:rsidRPr="001A73E0">
        <w:rPr>
          <w:i/>
          <w:iCs/>
        </w:rPr>
        <w:t>core question</w:t>
      </w:r>
      <w:r w:rsidRPr="0002483F">
        <w:t xml:space="preserve"> my research seeks to answer is </w:t>
      </w:r>
      <w:r w:rsidRPr="0002483F">
        <w:rPr>
          <w:b/>
          <w:bCs/>
        </w:rPr>
        <w:t>“How can we use the fossil record to reconstruct interspecific interactions in the past, interpret biotic patterns in the present, and build predictive models for the future?”</w:t>
      </w:r>
      <w:r w:rsidRPr="0002483F">
        <w:t xml:space="preserve"> Past ecosystems and their response to disturbance offer us a case study in predicting how modern ecosystems might respond to similar disturbances arising from anthropogenic impacts. Under this framework, my current research projects focus on the following specific areas: (1) megafauna morphology, paleoecology, and biogeography; and, (2) the impact of biotic crises on ecosystem structure and function.</w:t>
      </w:r>
    </w:p>
    <w:p w14:paraId="46A4926D" w14:textId="143A9C62" w:rsidR="00825305" w:rsidRDefault="0002483F">
      <w:pPr>
        <w:pStyle w:val="Heading1"/>
      </w:pPr>
      <w:r w:rsidRPr="0002483F">
        <w:rPr>
          <w:sz w:val="20"/>
          <w:szCs w:val="20"/>
        </w:rPr>
        <w:pict w14:anchorId="65A6F74C">
          <v:line id="_x0000_s1043" style="position:absolute;left:0;text-align:left;z-index:-251665920;mso-wrap-distance-left:0;mso-wrap-distance-right:0;mso-position-horizontal-relative:page" from="59.75pt,4.65pt" to="550.25pt,4.65pt" strokecolor="#878787">
            <w10:wrap type="topAndBottom" anchorx="page"/>
          </v:line>
        </w:pict>
      </w:r>
      <w:r w:rsidR="006C657D">
        <w:t xml:space="preserve">EDUCATION AND </w:t>
      </w:r>
      <w:r w:rsidR="00675032">
        <w:t>OUTREACH MISSION STATEMENT</w:t>
      </w:r>
    </w:p>
    <w:p w14:paraId="54D212F5" w14:textId="49EC4949" w:rsidR="0002483F" w:rsidRDefault="0002483F">
      <w:pPr>
        <w:pStyle w:val="Heading1"/>
        <w:spacing w:before="95"/>
        <w:rPr>
          <w:b w:val="0"/>
          <w:bCs w:val="0"/>
        </w:rPr>
      </w:pPr>
      <w:r w:rsidRPr="0002483F">
        <w:rPr>
          <w:b w:val="0"/>
          <w:bCs w:val="0"/>
        </w:rPr>
        <w:t xml:space="preserve">My </w:t>
      </w:r>
      <w:r w:rsidRPr="001A73E0">
        <w:rPr>
          <w:b w:val="0"/>
          <w:bCs w:val="0"/>
          <w:i/>
          <w:iCs/>
        </w:rPr>
        <w:t>main goal</w:t>
      </w:r>
      <w:r w:rsidRPr="0002483F">
        <w:rPr>
          <w:b w:val="0"/>
          <w:bCs w:val="0"/>
        </w:rPr>
        <w:t xml:space="preserve"> as a scientist interested in education and outreach is </w:t>
      </w:r>
      <w:r w:rsidRPr="0002483F">
        <w:t xml:space="preserve">to serve the public by promoting scientific literacy and interest in the earth sciences among students, educators, and </w:t>
      </w:r>
      <w:r w:rsidRPr="0002483F">
        <w:t>my local community</w:t>
      </w:r>
      <w:r w:rsidRPr="0002483F">
        <w:rPr>
          <w:b w:val="0"/>
          <w:bCs w:val="0"/>
        </w:rPr>
        <w:t xml:space="preserve">. I am </w:t>
      </w:r>
      <w:r>
        <w:rPr>
          <w:b w:val="0"/>
          <w:bCs w:val="0"/>
        </w:rPr>
        <w:t xml:space="preserve">currently </w:t>
      </w:r>
      <w:r w:rsidRPr="0002483F">
        <w:rPr>
          <w:b w:val="0"/>
          <w:bCs w:val="0"/>
        </w:rPr>
        <w:t>accomplishing t</w:t>
      </w:r>
      <w:bookmarkStart w:id="0" w:name="_GoBack"/>
      <w:bookmarkEnd w:id="0"/>
      <w:r w:rsidRPr="0002483F">
        <w:rPr>
          <w:b w:val="0"/>
          <w:bCs w:val="0"/>
        </w:rPr>
        <w:t xml:space="preserve">his goal by (1) serving as the chair of the Fossil Programming Committee for the Friends of Fort Negley, where I develop </w:t>
      </w:r>
      <w:r>
        <w:rPr>
          <w:b w:val="0"/>
          <w:bCs w:val="0"/>
        </w:rPr>
        <w:t xml:space="preserve">educational </w:t>
      </w:r>
      <w:r w:rsidRPr="0002483F">
        <w:rPr>
          <w:b w:val="0"/>
          <w:bCs w:val="0"/>
        </w:rPr>
        <w:t xml:space="preserve">programs and exhibits for the public at a local Civil War fort; and, (2) developing cross-disciplinary curricula for the Interdisciplinary Science and </w:t>
      </w:r>
      <w:r>
        <w:rPr>
          <w:b w:val="0"/>
          <w:bCs w:val="0"/>
        </w:rPr>
        <w:t>Research</w:t>
      </w:r>
      <w:r w:rsidRPr="0002483F">
        <w:rPr>
          <w:b w:val="0"/>
          <w:bCs w:val="0"/>
        </w:rPr>
        <w:t xml:space="preserve"> program at John Overton High School, which includes a service-learning component and opportunities for the students to </w:t>
      </w:r>
      <w:r>
        <w:rPr>
          <w:b w:val="0"/>
          <w:bCs w:val="0"/>
        </w:rPr>
        <w:t>lead authentic paleontological research projects.</w:t>
      </w:r>
    </w:p>
    <w:p w14:paraId="2D7EBD33" w14:textId="06145373" w:rsidR="00825305" w:rsidRDefault="00604ED1">
      <w:pPr>
        <w:pStyle w:val="Heading1"/>
        <w:spacing w:before="95"/>
      </w:pPr>
      <w:r>
        <w:rPr>
          <w:highlight w:val="yellow"/>
        </w:rPr>
        <w:pict w14:anchorId="516A17FE">
          <v:line id="_x0000_s1042" style="position:absolute;left:0;text-align:left;z-index:-251664896;mso-wrap-distance-left:0;mso-wrap-distance-right:0;mso-position-horizontal-relative:page" from="51.75pt,6.55pt" to="542.25pt,6.55pt" strokecolor="#878787">
            <w10:wrap type="topAndBottom" anchorx="page"/>
          </v:line>
        </w:pict>
      </w:r>
      <w:r w:rsidR="00675032">
        <w:t>EDUCATION</w:t>
      </w:r>
    </w:p>
    <w:p w14:paraId="722D1382" w14:textId="12E75211" w:rsidR="00825305" w:rsidRDefault="00675032">
      <w:pPr>
        <w:pStyle w:val="BodyText"/>
        <w:tabs>
          <w:tab w:val="left" w:pos="2041"/>
        </w:tabs>
        <w:spacing w:before="137" w:line="312" w:lineRule="auto"/>
        <w:ind w:left="421" w:right="2421" w:hanging="270"/>
      </w:pPr>
      <w:r>
        <w:t>Ph</w:t>
      </w:r>
      <w:r w:rsidR="004047CD">
        <w:t>.</w:t>
      </w:r>
      <w:r>
        <w:t>D</w:t>
      </w:r>
      <w:r w:rsidR="004047CD">
        <w:t>.</w:t>
      </w:r>
      <w:r>
        <w:rPr>
          <w:spacing w:val="-1"/>
        </w:rPr>
        <w:t xml:space="preserve"> </w:t>
      </w:r>
      <w:r>
        <w:t>(201</w:t>
      </w:r>
      <w:r w:rsidR="007B610A">
        <w:t>9</w:t>
      </w:r>
      <w:r>
        <w:t>)</w:t>
      </w:r>
      <w:r>
        <w:tab/>
      </w:r>
      <w:r w:rsidR="007B610A">
        <w:t xml:space="preserve">Vanderbilt </w:t>
      </w:r>
      <w:r>
        <w:t>University (</w:t>
      </w:r>
      <w:r w:rsidR="007B610A">
        <w:t>V</w:t>
      </w:r>
      <w:r>
        <w:t xml:space="preserve">U): </w:t>
      </w:r>
      <w:r w:rsidR="007B610A">
        <w:t>Earth and Environmental Sciences</w:t>
      </w:r>
      <w:r>
        <w:t xml:space="preserve"> </w:t>
      </w:r>
    </w:p>
    <w:p w14:paraId="46525517" w14:textId="77777777" w:rsidR="00825305" w:rsidRDefault="00675032" w:rsidP="007B610A">
      <w:pPr>
        <w:pStyle w:val="BodyText"/>
        <w:tabs>
          <w:tab w:val="left" w:pos="2041"/>
        </w:tabs>
        <w:spacing w:line="195" w:lineRule="exact"/>
        <w:ind w:left="2070" w:hanging="1649"/>
      </w:pPr>
      <w:r w:rsidRPr="007B610A">
        <w:rPr>
          <w:i/>
        </w:rPr>
        <w:t>Dissertation</w:t>
      </w:r>
      <w:r>
        <w:t>:</w:t>
      </w:r>
      <w:r>
        <w:tab/>
      </w:r>
      <w:r w:rsidR="007B610A">
        <w:t>Coupling paleoecological proxies to infer competition, niche partitioning, and ecosystem structure in extinct mammalian communities</w:t>
      </w:r>
    </w:p>
    <w:p w14:paraId="5F973EBA" w14:textId="019D4D0D" w:rsidR="007D5112" w:rsidRDefault="007D5112" w:rsidP="007D5112">
      <w:pPr>
        <w:pStyle w:val="BodyText"/>
        <w:tabs>
          <w:tab w:val="left" w:pos="2041"/>
        </w:tabs>
        <w:spacing w:before="137" w:line="312" w:lineRule="auto"/>
        <w:ind w:left="421" w:right="2421" w:hanging="270"/>
      </w:pPr>
      <w:r>
        <w:t>M</w:t>
      </w:r>
      <w:r w:rsidR="004047CD">
        <w:t>.</w:t>
      </w:r>
      <w:r>
        <w:t>S</w:t>
      </w:r>
      <w:r w:rsidR="004047CD">
        <w:t>.</w:t>
      </w:r>
      <w:r>
        <w:rPr>
          <w:spacing w:val="-1"/>
        </w:rPr>
        <w:t xml:space="preserve"> </w:t>
      </w:r>
      <w:r>
        <w:t>(2015)</w:t>
      </w:r>
      <w:r>
        <w:tab/>
        <w:t xml:space="preserve">Penn State University (PSU): Geosciences </w:t>
      </w:r>
    </w:p>
    <w:p w14:paraId="484E4A93" w14:textId="77777777" w:rsidR="007D5112" w:rsidRDefault="007D5112" w:rsidP="007D5112">
      <w:pPr>
        <w:pStyle w:val="BodyText"/>
        <w:tabs>
          <w:tab w:val="left" w:pos="2041"/>
        </w:tabs>
        <w:spacing w:line="195" w:lineRule="exact"/>
        <w:ind w:left="2070" w:hanging="1649"/>
      </w:pPr>
      <w:r>
        <w:rPr>
          <w:i/>
        </w:rPr>
        <w:t>Thesis</w:t>
      </w:r>
      <w:r>
        <w:t>:</w:t>
      </w:r>
      <w:r>
        <w:tab/>
        <w:t xml:space="preserve">Evolutionary, phylogenetic, and functional implications of mammoth molar morphology as measured by computational tomographic (CT) scans </w:t>
      </w:r>
    </w:p>
    <w:p w14:paraId="7E8FBD8B" w14:textId="72405D69" w:rsidR="007D5112" w:rsidRDefault="007D5112" w:rsidP="007D5112">
      <w:pPr>
        <w:pStyle w:val="BodyText"/>
        <w:tabs>
          <w:tab w:val="left" w:pos="2041"/>
        </w:tabs>
        <w:spacing w:before="137" w:line="312" w:lineRule="auto"/>
        <w:ind w:left="421" w:right="120" w:hanging="270"/>
      </w:pPr>
      <w:r>
        <w:t>B</w:t>
      </w:r>
      <w:r w:rsidR="004047CD">
        <w:t>.</w:t>
      </w:r>
      <w:r>
        <w:t>S</w:t>
      </w:r>
      <w:r w:rsidR="004047CD">
        <w:t>.</w:t>
      </w:r>
      <w:r>
        <w:rPr>
          <w:spacing w:val="-1"/>
        </w:rPr>
        <w:t xml:space="preserve"> </w:t>
      </w:r>
      <w:r>
        <w:t>(2012)</w:t>
      </w:r>
      <w:r>
        <w:tab/>
        <w:t xml:space="preserve">Penn State University (PSU): Geobiology, minors in Biology and Astrobiology </w:t>
      </w:r>
    </w:p>
    <w:p w14:paraId="6B677D06" w14:textId="77777777" w:rsidR="007D5112" w:rsidRDefault="007D5112" w:rsidP="007D5112">
      <w:pPr>
        <w:pStyle w:val="BodyText"/>
        <w:tabs>
          <w:tab w:val="left" w:pos="2041"/>
        </w:tabs>
        <w:spacing w:line="195" w:lineRule="exact"/>
        <w:ind w:left="2070" w:hanging="1649"/>
      </w:pPr>
      <w:r>
        <w:rPr>
          <w:i/>
        </w:rPr>
        <w:t>Thesis</w:t>
      </w:r>
      <w:r>
        <w:t>:</w:t>
      </w:r>
      <w:r>
        <w:tab/>
        <w:t xml:space="preserve">Dental wear and lamellar frequency analysis to constrain the identity of the North American mammoth species </w:t>
      </w:r>
      <w:r w:rsidR="00604ED1">
        <w:pict w14:anchorId="6E274F00">
          <v:line id="_x0000_s1041" style="position:absolute;left:0;text-align:left;z-index:-251663872;mso-wrap-distance-left:0;mso-wrap-distance-right:0;mso-position-horizontal-relative:page;mso-position-vertical-relative:text" from="60.75pt,29.15pt" to="551.25pt,29.15pt" strokecolor="#878787">
            <w10:wrap type="topAndBottom" anchorx="page"/>
          </v:line>
        </w:pict>
      </w:r>
    </w:p>
    <w:p w14:paraId="7C342F02" w14:textId="77777777" w:rsidR="00825305" w:rsidRDefault="00675032">
      <w:pPr>
        <w:pStyle w:val="Heading1"/>
      </w:pPr>
      <w:r>
        <w:t>ACADEMIC APPOINTMENTS</w:t>
      </w:r>
    </w:p>
    <w:p w14:paraId="78FC6C37" w14:textId="5A28D1A2" w:rsidR="00825305" w:rsidRDefault="00675032" w:rsidP="00DF1C3A">
      <w:pPr>
        <w:pStyle w:val="BodyText"/>
        <w:tabs>
          <w:tab w:val="left" w:pos="1591"/>
        </w:tabs>
        <w:spacing w:before="137" w:line="256" w:lineRule="auto"/>
        <w:ind w:left="1591" w:right="120" w:hanging="1440"/>
      </w:pPr>
      <w:r>
        <w:t>Aug</w:t>
      </w:r>
      <w:r>
        <w:rPr>
          <w:spacing w:val="-1"/>
        </w:rPr>
        <w:t xml:space="preserve"> </w:t>
      </w:r>
      <w:r>
        <w:t>201</w:t>
      </w:r>
      <w:r w:rsidR="00A30186">
        <w:t xml:space="preserve">9 </w:t>
      </w:r>
      <w:r>
        <w:t>­</w:t>
      </w:r>
      <w:r>
        <w:tab/>
        <w:t xml:space="preserve">Postdoctoral Fellow: Center for Science Outreach, </w:t>
      </w:r>
      <w:r>
        <w:rPr>
          <w:spacing w:val="-3"/>
        </w:rPr>
        <w:t xml:space="preserve">Vanderbilt </w:t>
      </w:r>
      <w:r>
        <w:t xml:space="preserve">University; </w:t>
      </w:r>
      <w:r w:rsidR="006759AE">
        <w:tab/>
        <w:t xml:space="preserve">       </w:t>
      </w:r>
      <w:r w:rsidR="00DF1C3A">
        <w:t xml:space="preserve">      Resident Scientist</w:t>
      </w:r>
      <w:r w:rsidR="006759AE">
        <w:t>: Interdisciplinary Science and Research Program,</w:t>
      </w:r>
      <w:r>
        <w:t xml:space="preserve"> </w:t>
      </w:r>
      <w:r w:rsidR="00A30186">
        <w:t xml:space="preserve">John Overton High </w:t>
      </w:r>
      <w:r>
        <w:t>School</w:t>
      </w:r>
      <w:r>
        <w:tab/>
      </w:r>
    </w:p>
    <w:p w14:paraId="3B4FA717" w14:textId="7CFC2793" w:rsidR="00ED22C0" w:rsidRDefault="00604ED1" w:rsidP="00ED22C0">
      <w:pPr>
        <w:pStyle w:val="BodyText"/>
        <w:tabs>
          <w:tab w:val="left" w:pos="1591"/>
        </w:tabs>
        <w:spacing w:before="137" w:line="256" w:lineRule="auto"/>
        <w:ind w:left="1591" w:right="306" w:hanging="1440"/>
      </w:pPr>
      <w:r>
        <w:pict w14:anchorId="750EAA22">
          <v:line id="_x0000_s1040" style="position:absolute;left:0;text-align:left;z-index:-251662848;mso-wrap-distance-left:0;mso-wrap-distance-right:0;mso-position-horizontal-relative:page" from="59.75pt,26.5pt" to="550.25pt,26.5pt" strokecolor="#878787">
            <w10:wrap type="topAndBottom" anchorx="page"/>
          </v:line>
        </w:pict>
      </w:r>
      <w:r w:rsidR="00ED22C0">
        <w:t>2018 – 2019</w:t>
      </w:r>
      <w:r w:rsidR="00ED22C0">
        <w:tab/>
        <w:t>Graduate Teaching Fellow: Center for Teaching, Vanderbilt University</w:t>
      </w:r>
    </w:p>
    <w:p w14:paraId="06D06A01" w14:textId="77777777" w:rsidR="00825305" w:rsidRDefault="00675032">
      <w:pPr>
        <w:pStyle w:val="Heading1"/>
      </w:pPr>
      <w:r>
        <w:t>PEER­REVIEWED PUBLICATIONS</w:t>
      </w:r>
    </w:p>
    <w:p w14:paraId="5D40C9B8" w14:textId="6D2F074A" w:rsidR="00F342B3" w:rsidRPr="00F342B3" w:rsidRDefault="00F342B3" w:rsidP="00F342B3">
      <w:pPr>
        <w:pStyle w:val="ListParagraph"/>
        <w:numPr>
          <w:ilvl w:val="0"/>
          <w:numId w:val="21"/>
        </w:numPr>
        <w:spacing w:before="137" w:line="257" w:lineRule="auto"/>
        <w:rPr>
          <w:i/>
        </w:rPr>
      </w:pPr>
      <w:r w:rsidRPr="00F342B3">
        <w:rPr>
          <w:b/>
        </w:rPr>
        <w:t>Smith, G.J.</w:t>
      </w:r>
      <w:r w:rsidRPr="003326C1">
        <w:t xml:space="preserve"> and DeSantis, L.R.G. </w:t>
      </w:r>
      <w:r>
        <w:t xml:space="preserve">2020. Extinction of North American </w:t>
      </w:r>
      <w:r w:rsidRPr="00F342B3">
        <w:rPr>
          <w:i/>
          <w:iCs/>
        </w:rPr>
        <w:t>Cuvieronius</w:t>
      </w:r>
      <w:r>
        <w:t xml:space="preserve"> (Mammalia, Proboscidea, </w:t>
      </w:r>
      <w:proofErr w:type="spellStart"/>
      <w:r>
        <w:t>Gomphotheriidae</w:t>
      </w:r>
      <w:proofErr w:type="spellEnd"/>
      <w:r>
        <w:t>) driven</w:t>
      </w:r>
      <w:r w:rsidRPr="003326C1">
        <w:t xml:space="preserve"> </w:t>
      </w:r>
      <w:r>
        <w:t>by dietary resource</w:t>
      </w:r>
      <w:r w:rsidRPr="003326C1">
        <w:t xml:space="preserve"> competition </w:t>
      </w:r>
      <w:r>
        <w:t>with</w:t>
      </w:r>
      <w:r w:rsidRPr="003326C1">
        <w:t xml:space="preserve"> sympatric </w:t>
      </w:r>
      <w:r>
        <w:t>mammoths and mastodons</w:t>
      </w:r>
      <w:r w:rsidRPr="003326C1">
        <w:t xml:space="preserve">. </w:t>
      </w:r>
      <w:r w:rsidRPr="00F342B3">
        <w:rPr>
          <w:i/>
        </w:rPr>
        <w:t>Accepted to</w:t>
      </w:r>
      <w:r w:rsidRPr="003326C1">
        <w:t xml:space="preserve"> </w:t>
      </w:r>
      <w:r w:rsidRPr="00F342B3">
        <w:rPr>
          <w:i/>
        </w:rPr>
        <w:t>Paleobiolog</w:t>
      </w:r>
      <w:r w:rsidR="00203B8A">
        <w:rPr>
          <w:i/>
        </w:rPr>
        <w:t>y</w:t>
      </w:r>
      <w:r>
        <w:rPr>
          <w:i/>
        </w:rPr>
        <w:t>.</w:t>
      </w:r>
    </w:p>
    <w:p w14:paraId="1443CFF3" w14:textId="5729C0CD" w:rsidR="003323EF" w:rsidRPr="006B0756" w:rsidRDefault="003323EF" w:rsidP="00F342B3">
      <w:pPr>
        <w:pStyle w:val="ListParagraph"/>
        <w:numPr>
          <w:ilvl w:val="0"/>
          <w:numId w:val="20"/>
        </w:numPr>
        <w:spacing w:before="137" w:line="21" w:lineRule="atLeast"/>
      </w:pPr>
      <w:r w:rsidRPr="003326C1">
        <w:t xml:space="preserve">Lundelius, E.L., Thies, K.J., Graham, R.W., Bell, C.J., </w:t>
      </w:r>
      <w:r w:rsidRPr="00F342B3">
        <w:rPr>
          <w:b/>
        </w:rPr>
        <w:t>Smith, G.J.</w:t>
      </w:r>
      <w:r w:rsidRPr="003326C1">
        <w:t xml:space="preserve">, DeSantis, L.R.G. </w:t>
      </w:r>
      <w:r w:rsidR="00C07352">
        <w:t xml:space="preserve">2019. </w:t>
      </w:r>
      <w:r>
        <w:t xml:space="preserve">Proboscidea from the </w:t>
      </w:r>
      <w:r w:rsidRPr="003326C1">
        <w:t xml:space="preserve">Big Cypress Creek Fauna from the </w:t>
      </w:r>
      <w:r>
        <w:t>Deweyville Formation</w:t>
      </w:r>
      <w:r w:rsidRPr="003326C1">
        <w:t>, Harris County, Texas.</w:t>
      </w:r>
      <w:r w:rsidR="007B39A2">
        <w:rPr>
          <w:i/>
          <w:iCs/>
        </w:rPr>
        <w:t xml:space="preserve"> </w:t>
      </w:r>
      <w:r w:rsidRPr="00F342B3">
        <w:rPr>
          <w:i/>
        </w:rPr>
        <w:t>Quaternary Internationa</w:t>
      </w:r>
      <w:r w:rsidR="007B39A2">
        <w:rPr>
          <w:i/>
        </w:rPr>
        <w:t>l.</w:t>
      </w:r>
      <w:r w:rsidR="007B39A2">
        <w:rPr>
          <w:iCs/>
        </w:rPr>
        <w:t xml:space="preserve"> </w:t>
      </w:r>
      <w:r w:rsidR="007B39A2" w:rsidRPr="007B39A2">
        <w:rPr>
          <w:b/>
          <w:bCs/>
          <w:iCs/>
        </w:rPr>
        <w:t>530-531</w:t>
      </w:r>
      <w:r w:rsidR="007B39A2">
        <w:rPr>
          <w:iCs/>
        </w:rPr>
        <w:t>:59-68</w:t>
      </w:r>
      <w:r w:rsidRPr="00F342B3">
        <w:rPr>
          <w:i/>
        </w:rPr>
        <w:t>.</w:t>
      </w:r>
      <w:r w:rsidR="00C07352" w:rsidRPr="00F342B3">
        <w:rPr>
          <w:iCs/>
        </w:rPr>
        <w:t xml:space="preserve"> </w:t>
      </w:r>
      <w:hyperlink r:id="rId18" w:history="1">
        <w:r w:rsidR="00C07352" w:rsidRPr="00F342B3">
          <w:rPr>
            <w:rStyle w:val="Hyperlink"/>
            <w:iCs/>
          </w:rPr>
          <w:t>https://doi.org/10.1016/j.quaint.2019.11.018</w:t>
        </w:r>
      </w:hyperlink>
      <w:r w:rsidR="00C07352" w:rsidRPr="00F342B3">
        <w:rPr>
          <w:iCs/>
        </w:rPr>
        <w:t xml:space="preserve"> </w:t>
      </w:r>
    </w:p>
    <w:p w14:paraId="047F4AC2" w14:textId="77777777" w:rsidR="00277C41" w:rsidRPr="00277C41" w:rsidRDefault="00277C41" w:rsidP="00277C41">
      <w:pPr>
        <w:pStyle w:val="ListParagraph"/>
        <w:numPr>
          <w:ilvl w:val="0"/>
          <w:numId w:val="9"/>
        </w:numPr>
        <w:tabs>
          <w:tab w:val="left" w:pos="450"/>
        </w:tabs>
        <w:spacing w:before="137" w:line="257" w:lineRule="auto"/>
        <w:rPr>
          <w:color w:val="0563C1"/>
        </w:rPr>
      </w:pPr>
      <w:r w:rsidRPr="00277C41">
        <w:lastRenderedPageBreak/>
        <w:t xml:space="preserve">Dooley, A.C., Scott, E., Green, J.L., Springer, K., Dooley, B.S., </w:t>
      </w:r>
      <w:r w:rsidRPr="00277C41">
        <w:rPr>
          <w:b/>
        </w:rPr>
        <w:t>Smith, G.J.</w:t>
      </w:r>
      <w:r w:rsidRPr="00277C41">
        <w:t xml:space="preserve">, 2019. </w:t>
      </w:r>
      <w:r w:rsidRPr="00277C41">
        <w:rPr>
          <w:i/>
        </w:rPr>
        <w:t xml:space="preserve">Mammut </w:t>
      </w:r>
      <w:proofErr w:type="spellStart"/>
      <w:r w:rsidRPr="00277C41">
        <w:rPr>
          <w:i/>
        </w:rPr>
        <w:t>pacificus</w:t>
      </w:r>
      <w:proofErr w:type="spellEnd"/>
      <w:r w:rsidRPr="00277C41">
        <w:t xml:space="preserve"> sp. </w:t>
      </w:r>
      <w:proofErr w:type="spellStart"/>
      <w:r w:rsidRPr="00277C41">
        <w:t>nov.</w:t>
      </w:r>
      <w:proofErr w:type="spellEnd"/>
      <w:r w:rsidRPr="00277C41">
        <w:t xml:space="preserve">, a newly recognized species of mastodon from the Pleistocene of western North America. </w:t>
      </w:r>
      <w:proofErr w:type="gramStart"/>
      <w:r w:rsidRPr="00277C41">
        <w:rPr>
          <w:i/>
        </w:rPr>
        <w:t>PeerJ</w:t>
      </w:r>
      <w:r w:rsidRPr="00277C41">
        <w:t>:e</w:t>
      </w:r>
      <w:proofErr w:type="gramEnd"/>
      <w:r w:rsidRPr="00277C41">
        <w:t xml:space="preserve">6614. </w:t>
      </w:r>
      <w:hyperlink r:id="rId19" w:history="1">
        <w:r w:rsidRPr="00277C41">
          <w:rPr>
            <w:rStyle w:val="Hyperlink"/>
            <w:color w:val="0563C1"/>
          </w:rPr>
          <w:t>https://doi.org/10.7717/peerj.6614</w:t>
        </w:r>
      </w:hyperlink>
      <w:r w:rsidRPr="00277C41">
        <w:rPr>
          <w:color w:val="0563C1"/>
        </w:rPr>
        <w:t xml:space="preserve"> </w:t>
      </w:r>
    </w:p>
    <w:p w14:paraId="2263B644" w14:textId="77777777" w:rsidR="00277C41" w:rsidRPr="00277C41" w:rsidRDefault="00277C41" w:rsidP="00277C41">
      <w:pPr>
        <w:pStyle w:val="ListParagraph"/>
        <w:numPr>
          <w:ilvl w:val="0"/>
          <w:numId w:val="10"/>
        </w:numPr>
        <w:tabs>
          <w:tab w:val="left" w:pos="450"/>
        </w:tabs>
        <w:spacing w:before="137" w:line="257" w:lineRule="auto"/>
        <w:rPr>
          <w:rStyle w:val="Hyperlink"/>
          <w:color w:val="0563C1"/>
        </w:rPr>
      </w:pPr>
      <w:r w:rsidRPr="00277C41">
        <w:rPr>
          <w:b/>
        </w:rPr>
        <w:t>Smith, G.J.</w:t>
      </w:r>
      <w:r w:rsidRPr="00277C41">
        <w:t xml:space="preserve"> and DeSantis, L.R.G., 2018. Dietary ecology of Pleistocene mammoths and mastodons as inferred from dental microwear textures. </w:t>
      </w:r>
      <w:proofErr w:type="spellStart"/>
      <w:r w:rsidRPr="00277C41">
        <w:rPr>
          <w:i/>
        </w:rPr>
        <w:t>Palaeogeography</w:t>
      </w:r>
      <w:proofErr w:type="spellEnd"/>
      <w:r w:rsidRPr="00277C41">
        <w:rPr>
          <w:i/>
        </w:rPr>
        <w:t xml:space="preserve">, </w:t>
      </w:r>
      <w:proofErr w:type="spellStart"/>
      <w:r w:rsidRPr="00277C41">
        <w:rPr>
          <w:i/>
        </w:rPr>
        <w:t>Palaeoclimatology</w:t>
      </w:r>
      <w:proofErr w:type="spellEnd"/>
      <w:r w:rsidRPr="00277C41">
        <w:rPr>
          <w:i/>
        </w:rPr>
        <w:t xml:space="preserve">, </w:t>
      </w:r>
      <w:proofErr w:type="spellStart"/>
      <w:r w:rsidRPr="00277C41">
        <w:rPr>
          <w:i/>
        </w:rPr>
        <w:t>Palaeoecology</w:t>
      </w:r>
      <w:proofErr w:type="spellEnd"/>
      <w:r w:rsidRPr="00277C41">
        <w:rPr>
          <w:i/>
        </w:rPr>
        <w:t>.</w:t>
      </w:r>
      <w:r w:rsidRPr="00277C41">
        <w:t xml:space="preserve"> </w:t>
      </w:r>
      <w:r w:rsidRPr="00277C41">
        <w:rPr>
          <w:b/>
        </w:rPr>
        <w:t>492</w:t>
      </w:r>
      <w:r w:rsidRPr="00277C41">
        <w:t xml:space="preserve">:10 – 12. </w:t>
      </w:r>
      <w:hyperlink r:id="rId20" w:tgtFrame="_blank" w:tooltip="Persistent link using digital object identifier" w:history="1">
        <w:r w:rsidRPr="00277C41">
          <w:rPr>
            <w:rStyle w:val="Hyperlink"/>
            <w:color w:val="0563C1"/>
          </w:rPr>
          <w:t>https://doi.org/10.1016/j.palaeo.2017.11.024</w:t>
        </w:r>
      </w:hyperlink>
    </w:p>
    <w:p w14:paraId="11719C30" w14:textId="77777777" w:rsidR="003323EF" w:rsidRDefault="00277C41" w:rsidP="003323EF">
      <w:pPr>
        <w:pStyle w:val="ListParagraph"/>
        <w:numPr>
          <w:ilvl w:val="0"/>
          <w:numId w:val="11"/>
        </w:numPr>
        <w:tabs>
          <w:tab w:val="left" w:pos="450"/>
        </w:tabs>
        <w:spacing w:before="137" w:line="257" w:lineRule="auto"/>
        <w:rPr>
          <w:rStyle w:val="Hyperlink"/>
          <w:color w:val="0563C1"/>
        </w:rPr>
      </w:pPr>
      <w:r w:rsidRPr="00277C41">
        <w:t>Green, J.L., DeSantis, L.R.G., and</w:t>
      </w:r>
      <w:r w:rsidRPr="00277C41">
        <w:rPr>
          <w:b/>
        </w:rPr>
        <w:t xml:space="preserve"> Smith, G.J., </w:t>
      </w:r>
      <w:r w:rsidRPr="00277C41">
        <w:t xml:space="preserve">2017. Regional variation in the browsing diet of Pleistocene </w:t>
      </w:r>
      <w:r w:rsidRPr="00277C41">
        <w:rPr>
          <w:i/>
        </w:rPr>
        <w:t xml:space="preserve">Mammut americanum </w:t>
      </w:r>
      <w:r w:rsidRPr="00277C41">
        <w:t xml:space="preserve">(Mammalia, Proboscidea) as recorded by dental microwear textures. </w:t>
      </w:r>
      <w:proofErr w:type="spellStart"/>
      <w:r w:rsidRPr="00277C41">
        <w:rPr>
          <w:i/>
        </w:rPr>
        <w:t>Palaeogeography</w:t>
      </w:r>
      <w:proofErr w:type="spellEnd"/>
      <w:r w:rsidRPr="00277C41">
        <w:rPr>
          <w:i/>
        </w:rPr>
        <w:t xml:space="preserve">, </w:t>
      </w:r>
      <w:proofErr w:type="spellStart"/>
      <w:r w:rsidRPr="00277C41">
        <w:rPr>
          <w:i/>
        </w:rPr>
        <w:t>Palaeoclimatology</w:t>
      </w:r>
      <w:proofErr w:type="spellEnd"/>
      <w:r w:rsidRPr="00277C41">
        <w:rPr>
          <w:i/>
        </w:rPr>
        <w:t xml:space="preserve">, </w:t>
      </w:r>
      <w:proofErr w:type="spellStart"/>
      <w:r w:rsidRPr="00277C41">
        <w:rPr>
          <w:i/>
        </w:rPr>
        <w:t>Palaeoecology</w:t>
      </w:r>
      <w:proofErr w:type="spellEnd"/>
      <w:r w:rsidRPr="00277C41">
        <w:rPr>
          <w:i/>
        </w:rPr>
        <w:t xml:space="preserve"> </w:t>
      </w:r>
      <w:r w:rsidRPr="00277C41">
        <w:rPr>
          <w:b/>
        </w:rPr>
        <w:t>487</w:t>
      </w:r>
      <w:r w:rsidRPr="00277C41">
        <w:t xml:space="preserve">:59 – 70. </w:t>
      </w:r>
      <w:hyperlink r:id="rId21" w:history="1">
        <w:r w:rsidRPr="00277C41">
          <w:rPr>
            <w:rStyle w:val="Hyperlink"/>
          </w:rPr>
          <w:t>https://doi.org/10.1016/j.palaeo.2017.08.0</w:t>
        </w:r>
        <w:r w:rsidRPr="00277C41">
          <w:rPr>
            <w:rStyle w:val="Hyperlink"/>
            <w:color w:val="0563C1"/>
          </w:rPr>
          <w:t>19</w:t>
        </w:r>
      </w:hyperlink>
    </w:p>
    <w:p w14:paraId="42A79092" w14:textId="2AB64FED" w:rsidR="00277C41" w:rsidRPr="003323EF" w:rsidRDefault="00277C41" w:rsidP="003323EF">
      <w:pPr>
        <w:pStyle w:val="ListParagraph"/>
        <w:numPr>
          <w:ilvl w:val="0"/>
          <w:numId w:val="19"/>
        </w:numPr>
        <w:tabs>
          <w:tab w:val="left" w:pos="450"/>
        </w:tabs>
        <w:spacing w:before="137" w:line="257" w:lineRule="auto"/>
        <w:rPr>
          <w:rStyle w:val="Hyperlink"/>
          <w:color w:val="0563C1"/>
        </w:rPr>
      </w:pPr>
      <w:r w:rsidRPr="003323EF">
        <w:rPr>
          <w:b/>
        </w:rPr>
        <w:t>Smith, G.J.</w:t>
      </w:r>
      <w:r w:rsidRPr="00277C41">
        <w:t xml:space="preserve"> and Graham, R.W., 2017. The effects of dental wear on impairing mammoth taxonomy: a reappraisal of the Newton Mammoth, Bradford County, Northeastern Pennsylvania. </w:t>
      </w:r>
      <w:r w:rsidRPr="003323EF">
        <w:rPr>
          <w:i/>
        </w:rPr>
        <w:t xml:space="preserve">Quaternary International </w:t>
      </w:r>
      <w:r w:rsidRPr="003323EF">
        <w:rPr>
          <w:b/>
        </w:rPr>
        <w:t>443A:</w:t>
      </w:r>
      <w:r w:rsidRPr="00277C41">
        <w:t xml:space="preserve">40 – 51. </w:t>
      </w:r>
      <w:hyperlink r:id="rId22" w:tgtFrame="_blank" w:tooltip="Persistent link using digital object identifier" w:history="1">
        <w:r w:rsidRPr="003323EF">
          <w:rPr>
            <w:rStyle w:val="Hyperlink"/>
            <w:color w:val="0563C1"/>
          </w:rPr>
          <w:t>https://doi.org/10.1016/j.quaint.2017.01.030</w:t>
        </w:r>
      </w:hyperlink>
    </w:p>
    <w:p w14:paraId="3161FA18" w14:textId="77777777" w:rsidR="00277C41" w:rsidRPr="00277C41" w:rsidRDefault="00277C41" w:rsidP="00277C41">
      <w:pPr>
        <w:pStyle w:val="ListParagraph"/>
        <w:numPr>
          <w:ilvl w:val="0"/>
          <w:numId w:val="13"/>
        </w:numPr>
        <w:tabs>
          <w:tab w:val="left" w:pos="450"/>
        </w:tabs>
        <w:spacing w:before="137" w:line="257" w:lineRule="auto"/>
        <w:rPr>
          <w:rStyle w:val="Hyperlink"/>
          <w:i/>
          <w:color w:val="auto"/>
          <w:u w:val="none"/>
        </w:rPr>
      </w:pPr>
      <w:r w:rsidRPr="00277C41">
        <w:t xml:space="preserve">Bralower, T.J., Kelly, D.C., Gibbs, S., Farley, K., Eccles, L., Lindemann, T.L., </w:t>
      </w:r>
      <w:r w:rsidRPr="00277C41">
        <w:rPr>
          <w:b/>
        </w:rPr>
        <w:t>Smith, G.J.</w:t>
      </w:r>
      <w:r w:rsidRPr="00277C41">
        <w:t xml:space="preserve">, 2014. Impact of dissolution on the sedimentary record of the Paleocene-Eocene thermal maximum. </w:t>
      </w:r>
      <w:r w:rsidRPr="00277C41">
        <w:rPr>
          <w:i/>
        </w:rPr>
        <w:t>Earth and Planetary Science Letters</w:t>
      </w:r>
      <w:r w:rsidRPr="00277C41">
        <w:t xml:space="preserve"> </w:t>
      </w:r>
      <w:r w:rsidRPr="00277C41">
        <w:rPr>
          <w:b/>
        </w:rPr>
        <w:t>401</w:t>
      </w:r>
      <w:r w:rsidRPr="00277C41">
        <w:t xml:space="preserve">:70-82. </w:t>
      </w:r>
      <w:hyperlink r:id="rId23" w:tgtFrame="_blank" w:tooltip="Persistent link using digital object identifier" w:history="1">
        <w:r w:rsidRPr="00277C41">
          <w:rPr>
            <w:rStyle w:val="Hyperlink"/>
            <w:color w:val="0563C1"/>
          </w:rPr>
          <w:t>https://doi.org/10.1016/j.epsl.2014.05.055</w:t>
        </w:r>
      </w:hyperlink>
    </w:p>
    <w:p w14:paraId="16C44862" w14:textId="77777777" w:rsidR="00825305" w:rsidRPr="003326C1" w:rsidRDefault="00675032">
      <w:pPr>
        <w:spacing w:before="137"/>
        <w:ind w:left="151"/>
        <w:rPr>
          <w:i/>
        </w:rPr>
      </w:pPr>
      <w:r w:rsidRPr="003326C1">
        <w:rPr>
          <w:i/>
        </w:rPr>
        <w:t>In Review</w:t>
      </w:r>
    </w:p>
    <w:p w14:paraId="087F3282" w14:textId="776EB315" w:rsidR="0077427A" w:rsidRPr="0077427A" w:rsidRDefault="0077427A" w:rsidP="0077427A">
      <w:pPr>
        <w:pStyle w:val="ListParagraph"/>
        <w:numPr>
          <w:ilvl w:val="0"/>
          <w:numId w:val="7"/>
        </w:numPr>
        <w:spacing w:before="137" w:line="21" w:lineRule="atLeast"/>
        <w:ind w:left="634" w:hanging="274"/>
        <w:rPr>
          <w:i/>
          <w:iCs/>
        </w:rPr>
      </w:pPr>
      <w:r w:rsidRPr="003326C1">
        <w:rPr>
          <w:b/>
          <w:bCs/>
        </w:rPr>
        <w:t>Smith, G.J.</w:t>
      </w:r>
      <w:r w:rsidRPr="003326C1">
        <w:t xml:space="preserve">, DeSantis, L.R.G., Green, J.L., Dooley, A.C. Paleoecology of the </w:t>
      </w:r>
      <w:r w:rsidR="00C07352">
        <w:t xml:space="preserve">Late Pleistocene </w:t>
      </w:r>
      <w:r w:rsidRPr="003326C1">
        <w:t xml:space="preserve">Diamond Valley Lake Local Fauna in southern California as evidenced by dental mesowear analysis and dental microwear texture analysis. </w:t>
      </w:r>
      <w:r w:rsidRPr="0077427A">
        <w:rPr>
          <w:i/>
          <w:iCs/>
        </w:rPr>
        <w:t>Submitted to</w:t>
      </w:r>
      <w:r>
        <w:t xml:space="preserve"> </w:t>
      </w:r>
      <w:bookmarkStart w:id="1" w:name="_Hlk27466900"/>
      <w:proofErr w:type="spellStart"/>
      <w:r w:rsidRPr="003326C1">
        <w:rPr>
          <w:i/>
        </w:rPr>
        <w:t>Palaeogeography</w:t>
      </w:r>
      <w:proofErr w:type="spellEnd"/>
      <w:r w:rsidRPr="003326C1">
        <w:rPr>
          <w:i/>
        </w:rPr>
        <w:t xml:space="preserve">, </w:t>
      </w:r>
      <w:proofErr w:type="spellStart"/>
      <w:r w:rsidRPr="003326C1">
        <w:rPr>
          <w:i/>
        </w:rPr>
        <w:t>Palaeoclimatology</w:t>
      </w:r>
      <w:proofErr w:type="spellEnd"/>
      <w:r w:rsidRPr="003326C1">
        <w:rPr>
          <w:i/>
        </w:rPr>
        <w:t xml:space="preserve">, </w:t>
      </w:r>
      <w:proofErr w:type="spellStart"/>
      <w:r w:rsidRPr="003326C1">
        <w:rPr>
          <w:i/>
        </w:rPr>
        <w:t>Palaeoecology</w:t>
      </w:r>
      <w:bookmarkEnd w:id="1"/>
      <w:proofErr w:type="spellEnd"/>
      <w:r>
        <w:rPr>
          <w:i/>
        </w:rPr>
        <w:t>.</w:t>
      </w:r>
    </w:p>
    <w:p w14:paraId="4190CF42" w14:textId="77777777" w:rsidR="00825305" w:rsidRPr="003326C1" w:rsidRDefault="00675032">
      <w:pPr>
        <w:spacing w:before="118"/>
        <w:ind w:left="151"/>
        <w:rPr>
          <w:i/>
        </w:rPr>
      </w:pPr>
      <w:r w:rsidRPr="003326C1">
        <w:rPr>
          <w:i/>
        </w:rPr>
        <w:t>In Preparation</w:t>
      </w:r>
      <w:r w:rsidR="00291E3C" w:rsidRPr="003326C1">
        <w:rPr>
          <w:i/>
        </w:rPr>
        <w:t xml:space="preserve"> (in order of expected submission date; drafts available upon request)</w:t>
      </w:r>
    </w:p>
    <w:p w14:paraId="24C92D35" w14:textId="774556A3" w:rsidR="00291E3C" w:rsidRPr="003326C1" w:rsidRDefault="00291E3C" w:rsidP="000927B0">
      <w:pPr>
        <w:pStyle w:val="ListParagraph"/>
        <w:numPr>
          <w:ilvl w:val="0"/>
          <w:numId w:val="7"/>
        </w:numPr>
        <w:spacing w:before="137" w:line="21" w:lineRule="atLeast"/>
        <w:ind w:left="634" w:hanging="274"/>
        <w:rPr>
          <w:i/>
        </w:rPr>
      </w:pPr>
      <w:r w:rsidRPr="003326C1">
        <w:rPr>
          <w:b/>
        </w:rPr>
        <w:t>Smith, G.J.</w:t>
      </w:r>
      <w:r w:rsidRPr="003326C1">
        <w:t xml:space="preserve"> and Darroch, S.A.F. Phylogenetic conservatism of Biotic Crises in North American mammals. </w:t>
      </w:r>
      <w:r w:rsidR="0002483F" w:rsidRPr="0002483F">
        <w:rPr>
          <w:i/>
          <w:iCs/>
        </w:rPr>
        <w:t>In preparation</w:t>
      </w:r>
    </w:p>
    <w:p w14:paraId="506C7D89" w14:textId="5B32A863" w:rsidR="00F74CFE" w:rsidRPr="0002483F" w:rsidRDefault="00F74CFE" w:rsidP="000927B0">
      <w:pPr>
        <w:pStyle w:val="ListParagraph"/>
        <w:numPr>
          <w:ilvl w:val="0"/>
          <w:numId w:val="7"/>
        </w:numPr>
        <w:spacing w:before="137" w:line="21" w:lineRule="atLeast"/>
        <w:ind w:left="634" w:hanging="274"/>
        <w:rPr>
          <w:i/>
          <w:iCs/>
        </w:rPr>
      </w:pPr>
      <w:r>
        <w:rPr>
          <w:b/>
          <w:iCs/>
        </w:rPr>
        <w:t>Smith, G.J.</w:t>
      </w:r>
      <w:r>
        <w:rPr>
          <w:iCs/>
        </w:rPr>
        <w:t xml:space="preserve">, Gibson, B.M., Gibson, M.A. Diet and environment of three </w:t>
      </w:r>
      <w:r w:rsidRPr="007C46EE">
        <w:rPr>
          <w:i/>
          <w:iCs/>
        </w:rPr>
        <w:t>Mammut americanum</w:t>
      </w:r>
      <w:r>
        <w:rPr>
          <w:iCs/>
        </w:rPr>
        <w:t xml:space="preserve"> (Proboscidea, </w:t>
      </w:r>
      <w:proofErr w:type="spellStart"/>
      <w:r>
        <w:rPr>
          <w:iCs/>
        </w:rPr>
        <w:t>Mammutidae</w:t>
      </w:r>
      <w:proofErr w:type="spellEnd"/>
      <w:r>
        <w:rPr>
          <w:iCs/>
        </w:rPr>
        <w:t xml:space="preserve">) from West Tennessee, United States. </w:t>
      </w:r>
      <w:r w:rsidR="0002483F" w:rsidRPr="0002483F">
        <w:rPr>
          <w:i/>
          <w:iCs/>
        </w:rPr>
        <w:t>In preparation</w:t>
      </w:r>
    </w:p>
    <w:p w14:paraId="0FA8E6A8" w14:textId="3F3AA0C5" w:rsidR="0002483F" w:rsidRPr="003326C1" w:rsidRDefault="0002483F" w:rsidP="000927B0">
      <w:pPr>
        <w:pStyle w:val="ListParagraph"/>
        <w:numPr>
          <w:ilvl w:val="0"/>
          <w:numId w:val="7"/>
        </w:numPr>
        <w:spacing w:before="137" w:line="21" w:lineRule="atLeast"/>
        <w:ind w:left="634" w:hanging="274"/>
        <w:rPr>
          <w:i/>
          <w:iCs/>
        </w:rPr>
      </w:pPr>
      <w:r w:rsidRPr="0002483F">
        <w:rPr>
          <w:b/>
          <w:bCs/>
        </w:rPr>
        <w:t>Smith, G.J.,</w:t>
      </w:r>
      <w:r w:rsidRPr="0002483F">
        <w:t xml:space="preserve"> Graham, R.W. Taxonomic implications of mammoth molar morphology as measured by computed tomography (CT)</w:t>
      </w:r>
      <w:r w:rsidRPr="0002483F">
        <w:t>.</w:t>
      </w:r>
      <w:r>
        <w:rPr>
          <w:i/>
          <w:iCs/>
        </w:rPr>
        <w:t xml:space="preserve"> </w:t>
      </w:r>
      <w:r w:rsidRPr="0002483F">
        <w:rPr>
          <w:i/>
          <w:iCs/>
        </w:rPr>
        <w:t>In preparation</w:t>
      </w:r>
    </w:p>
    <w:p w14:paraId="7EA92F88" w14:textId="77777777" w:rsidR="00825305" w:rsidRPr="003326C1" w:rsidRDefault="00825305"/>
    <w:p w14:paraId="3B916D44" w14:textId="77777777" w:rsidR="001E56A5" w:rsidRDefault="00604ED1">
      <w:pPr>
        <w:rPr>
          <w:sz w:val="21"/>
        </w:rPr>
      </w:pPr>
      <w:r>
        <w:rPr>
          <w:noProof/>
          <w:sz w:val="21"/>
        </w:rPr>
        <w:pict w14:anchorId="4EA1D35C">
          <v:line id="_x0000_s1046" style="position:absolute;z-index:-251661824;mso-wrap-distance-left:0;mso-wrap-distance-right:0;mso-position-horizontal-relative:page" from="69.05pt,1.6pt" to="559.55pt,1.6pt" strokecolor="#878787">
            <w10:wrap type="topAndBottom" anchorx="page"/>
          </v:line>
        </w:pict>
      </w:r>
    </w:p>
    <w:p w14:paraId="5519A317" w14:textId="77777777" w:rsidR="001E56A5" w:rsidRDefault="001E56A5" w:rsidP="001E56A5">
      <w:pPr>
        <w:pStyle w:val="Heading1"/>
      </w:pPr>
      <w:r>
        <w:t>FUNDING/AWARDS</w:t>
      </w:r>
    </w:p>
    <w:p w14:paraId="53929DF1" w14:textId="049677DD" w:rsidR="001E56A5" w:rsidRPr="00922C35" w:rsidRDefault="001E56A5" w:rsidP="001E56A5">
      <w:pPr>
        <w:spacing w:before="117"/>
        <w:ind w:left="151"/>
      </w:pPr>
      <w:r>
        <w:rPr>
          <w:i/>
        </w:rPr>
        <w:t>Research and Travel Grants</w:t>
      </w:r>
    </w:p>
    <w:p w14:paraId="3AC218AB" w14:textId="77777777" w:rsidR="001E56A5" w:rsidRDefault="001E56A5" w:rsidP="001E56A5">
      <w:pPr>
        <w:pStyle w:val="BodyText"/>
        <w:tabs>
          <w:tab w:val="left" w:pos="871"/>
        </w:tabs>
        <w:spacing w:before="137" w:line="257" w:lineRule="auto"/>
        <w:ind w:left="144" w:right="3154"/>
        <w:contextualSpacing/>
      </w:pPr>
      <w:r>
        <w:t>2019</w:t>
      </w:r>
      <w:r>
        <w:tab/>
        <w:t xml:space="preserve">VU </w:t>
      </w:r>
      <w:proofErr w:type="spellStart"/>
      <w:r>
        <w:t>Alberstadt-Reesman-Stears</w:t>
      </w:r>
      <w:proofErr w:type="spellEnd"/>
      <w:r>
        <w:t xml:space="preserve"> Field Studies Fund ($1,400)</w:t>
      </w:r>
    </w:p>
    <w:p w14:paraId="43392419" w14:textId="77777777" w:rsidR="001E56A5" w:rsidRDefault="001E56A5" w:rsidP="001E56A5">
      <w:pPr>
        <w:pStyle w:val="BodyText"/>
        <w:tabs>
          <w:tab w:val="left" w:pos="871"/>
        </w:tabs>
        <w:spacing w:before="137" w:line="257" w:lineRule="auto"/>
        <w:ind w:left="144" w:right="3154"/>
        <w:contextualSpacing/>
      </w:pPr>
      <w:r>
        <w:t>2018</w:t>
      </w:r>
      <w:r>
        <w:tab/>
        <w:t>VU Graduate School Travel Grant ($500)</w:t>
      </w:r>
    </w:p>
    <w:p w14:paraId="022AB3F8" w14:textId="77777777" w:rsidR="001E56A5" w:rsidRDefault="001E56A5" w:rsidP="001E56A5">
      <w:pPr>
        <w:pStyle w:val="BodyText"/>
        <w:tabs>
          <w:tab w:val="left" w:pos="871"/>
        </w:tabs>
        <w:spacing w:before="137" w:line="257" w:lineRule="auto"/>
        <w:ind w:left="144" w:right="3154"/>
        <w:contextualSpacing/>
      </w:pPr>
      <w:r>
        <w:tab/>
        <w:t>Western Science Center Travel Grant and Research Funding ($500)</w:t>
      </w:r>
    </w:p>
    <w:p w14:paraId="3B46DF40" w14:textId="77777777" w:rsidR="001E56A5" w:rsidRDefault="001E56A5" w:rsidP="001E56A5">
      <w:pPr>
        <w:pStyle w:val="BodyText"/>
        <w:tabs>
          <w:tab w:val="left" w:pos="871"/>
        </w:tabs>
        <w:spacing w:before="137" w:line="257" w:lineRule="auto"/>
        <w:ind w:left="144" w:right="480"/>
        <w:contextualSpacing/>
      </w:pPr>
      <w:r>
        <w:tab/>
        <w:t xml:space="preserve">NSF </w:t>
      </w:r>
      <w:r w:rsidR="003326C1">
        <w:t xml:space="preserve">Travel </w:t>
      </w:r>
      <w:r>
        <w:t>Funding for the ELC-</w:t>
      </w:r>
      <w:proofErr w:type="spellStart"/>
      <w:r>
        <w:t>ePANDDA</w:t>
      </w:r>
      <w:proofErr w:type="spellEnd"/>
      <w:r>
        <w:t>-</w:t>
      </w:r>
      <w:proofErr w:type="spellStart"/>
      <w:r>
        <w:t>Earthrates</w:t>
      </w:r>
      <w:proofErr w:type="spellEnd"/>
      <w:r>
        <w:t xml:space="preserve"> Demo Derby Workshop ($1000)</w:t>
      </w:r>
    </w:p>
    <w:p w14:paraId="28EF6FE6" w14:textId="77777777" w:rsidR="001E56A5" w:rsidRDefault="001E56A5" w:rsidP="001E56A5">
      <w:pPr>
        <w:pStyle w:val="BodyText"/>
        <w:tabs>
          <w:tab w:val="left" w:pos="871"/>
        </w:tabs>
        <w:ind w:left="144" w:right="3154"/>
      </w:pPr>
      <w:r>
        <w:t>2017</w:t>
      </w:r>
      <w:r>
        <w:tab/>
        <w:t xml:space="preserve">Larry D. Agenbroad Legacy Fund for Research </w:t>
      </w:r>
      <w:r>
        <w:rPr>
          <w:spacing w:val="-23"/>
        </w:rPr>
        <w:t>(</w:t>
      </w:r>
      <w:r>
        <w:t>$500)</w:t>
      </w:r>
    </w:p>
    <w:p w14:paraId="04A48647" w14:textId="77777777" w:rsidR="001E56A5" w:rsidRDefault="001E56A5" w:rsidP="001E56A5">
      <w:pPr>
        <w:pStyle w:val="BodyText"/>
        <w:spacing w:line="252" w:lineRule="exact"/>
      </w:pPr>
      <w:r>
        <w:t>Theodore Roosevelt Memorial Grant ($1869)</w:t>
      </w:r>
    </w:p>
    <w:p w14:paraId="36BFFC5A" w14:textId="77777777" w:rsidR="001E56A5" w:rsidRDefault="001E56A5" w:rsidP="001E56A5">
      <w:pPr>
        <w:pStyle w:val="BodyText"/>
        <w:spacing w:line="252" w:lineRule="exact"/>
      </w:pPr>
      <w:r>
        <w:t>Paleontological Society Stephen Jay Gould Award ($800)</w:t>
      </w:r>
    </w:p>
    <w:p w14:paraId="7E40E920" w14:textId="77777777" w:rsidR="001E56A5" w:rsidRDefault="001E56A5" w:rsidP="001E56A5">
      <w:pPr>
        <w:pStyle w:val="BodyText"/>
        <w:spacing w:line="252" w:lineRule="exact"/>
      </w:pPr>
      <w:r>
        <w:t>Western Science Center Travel Grant for the “Valley of the Mastodons” Exhibit and Symposium ($1200)</w:t>
      </w:r>
    </w:p>
    <w:p w14:paraId="1B3C6810" w14:textId="77777777" w:rsidR="001E56A5" w:rsidRDefault="001E56A5" w:rsidP="001E56A5">
      <w:pPr>
        <w:pStyle w:val="BodyText"/>
        <w:tabs>
          <w:tab w:val="left" w:pos="871"/>
        </w:tabs>
        <w:spacing w:before="17" w:line="256" w:lineRule="auto"/>
        <w:ind w:left="151" w:right="2698"/>
      </w:pPr>
      <w:r>
        <w:t>2016</w:t>
      </w:r>
      <w:r>
        <w:tab/>
        <w:t>Geological Society of America Student Research Grant</w:t>
      </w:r>
      <w:r>
        <w:rPr>
          <w:spacing w:val="-23"/>
        </w:rPr>
        <w:t xml:space="preserve"> </w:t>
      </w:r>
      <w:r>
        <w:t xml:space="preserve">($2,500) </w:t>
      </w:r>
    </w:p>
    <w:p w14:paraId="7770F5F7" w14:textId="77777777" w:rsidR="001E56A5" w:rsidRDefault="001E56A5" w:rsidP="001E56A5">
      <w:pPr>
        <w:pStyle w:val="BodyText"/>
        <w:tabs>
          <w:tab w:val="left" w:pos="871"/>
        </w:tabs>
        <w:spacing w:line="256" w:lineRule="auto"/>
        <w:ind w:left="151" w:right="4407"/>
      </w:pPr>
      <w:r>
        <w:t>2014</w:t>
      </w:r>
      <w:r>
        <w:tab/>
        <w:t xml:space="preserve">PSU GEOSC Paul D. Krynine Scholarship ($500) </w:t>
      </w:r>
    </w:p>
    <w:p w14:paraId="439901DC" w14:textId="77777777" w:rsidR="003326C1" w:rsidRDefault="003326C1" w:rsidP="003326C1">
      <w:pPr>
        <w:pStyle w:val="BodyText"/>
        <w:tabs>
          <w:tab w:val="left" w:pos="871"/>
        </w:tabs>
        <w:spacing w:line="256" w:lineRule="auto"/>
        <w:ind w:left="151" w:right="-51"/>
      </w:pPr>
      <w:r>
        <w:tab/>
        <w:t xml:space="preserve">NSF Travel Funding for the </w:t>
      </w:r>
      <w:proofErr w:type="spellStart"/>
      <w:r>
        <w:t>iDigBio</w:t>
      </w:r>
      <w:proofErr w:type="spellEnd"/>
      <w:r>
        <w:t xml:space="preserve"> CT Data Acquisition, Visualization, and Analysis Workshop</w:t>
      </w:r>
    </w:p>
    <w:p w14:paraId="5FE93BF2" w14:textId="77777777" w:rsidR="001E56A5" w:rsidRDefault="001E56A5" w:rsidP="0024592F">
      <w:pPr>
        <w:pStyle w:val="BodyText"/>
        <w:tabs>
          <w:tab w:val="left" w:pos="871"/>
        </w:tabs>
        <w:spacing w:line="252" w:lineRule="exact"/>
        <w:ind w:left="151"/>
      </w:pPr>
      <w:r>
        <w:rPr>
          <w:spacing w:val="-3"/>
        </w:rPr>
        <w:t>2012</w:t>
      </w:r>
      <w:r>
        <w:rPr>
          <w:spacing w:val="-3"/>
        </w:rPr>
        <w:tab/>
      </w:r>
      <w:r>
        <w:t>PSU EMS Ellen Steidle Achievement Award for Seniors ($1200)</w:t>
      </w:r>
    </w:p>
    <w:p w14:paraId="11ADA9C1" w14:textId="77777777" w:rsidR="001E56A5" w:rsidRDefault="001E56A5" w:rsidP="001E56A5">
      <w:pPr>
        <w:pStyle w:val="BodyText"/>
        <w:tabs>
          <w:tab w:val="left" w:pos="871"/>
        </w:tabs>
        <w:spacing w:line="256" w:lineRule="auto"/>
        <w:ind w:left="151" w:right="390"/>
      </w:pPr>
      <w:r>
        <w:t>2011</w:t>
      </w:r>
      <w:r>
        <w:tab/>
        <w:t>PSU GEOSC Joseph Berg Award for Undergraduate Research ($500)</w:t>
      </w:r>
    </w:p>
    <w:p w14:paraId="6BB48995" w14:textId="74CD9190" w:rsidR="00F95F46" w:rsidRPr="000927B0" w:rsidRDefault="001E56A5" w:rsidP="000927B0">
      <w:pPr>
        <w:pStyle w:val="BodyText"/>
        <w:tabs>
          <w:tab w:val="left" w:pos="871"/>
        </w:tabs>
        <w:spacing w:line="256" w:lineRule="auto"/>
        <w:ind w:left="151" w:right="390"/>
      </w:pPr>
      <w:r>
        <w:tab/>
        <w:t>Sherwood and Janet Roberts Blue Memorial Scholarship ($1000)</w:t>
      </w:r>
    </w:p>
    <w:p w14:paraId="5573A118" w14:textId="3524E581" w:rsidR="001E56A5" w:rsidRPr="00922C35" w:rsidRDefault="001E56A5" w:rsidP="00F95F46">
      <w:pPr>
        <w:spacing w:before="194"/>
        <w:ind w:left="158"/>
      </w:pPr>
      <w:r>
        <w:rPr>
          <w:i/>
        </w:rPr>
        <w:lastRenderedPageBreak/>
        <w:t>Outreach and Education Grants</w:t>
      </w:r>
    </w:p>
    <w:p w14:paraId="65126B80" w14:textId="59871E7F" w:rsidR="00112712" w:rsidRDefault="00112712" w:rsidP="00112712">
      <w:pPr>
        <w:pStyle w:val="BodyText"/>
        <w:tabs>
          <w:tab w:val="left" w:pos="871"/>
        </w:tabs>
        <w:spacing w:before="212" w:line="257" w:lineRule="auto"/>
        <w:ind w:left="893" w:right="475" w:hanging="749"/>
        <w:contextualSpacing/>
      </w:pPr>
      <w:r>
        <w:t>2020</w:t>
      </w:r>
      <w:r>
        <w:tab/>
      </w:r>
      <w:r w:rsidRPr="00112712">
        <w:t>Battelle Education TSIN/</w:t>
      </w:r>
      <w:proofErr w:type="spellStart"/>
      <w:r w:rsidRPr="00112712">
        <w:t>STEMx</w:t>
      </w:r>
      <w:proofErr w:type="spellEnd"/>
      <w:r w:rsidRPr="00112712">
        <w:t xml:space="preserve"> STEM Classroom Grant</w:t>
      </w:r>
      <w:r>
        <w:t xml:space="preserve"> to install a community garden and outdoor classroom at John Overton High School ($5,000)</w:t>
      </w:r>
    </w:p>
    <w:p w14:paraId="7AEF05C8" w14:textId="5FA55749" w:rsidR="000E6993" w:rsidRDefault="001E56A5" w:rsidP="00112712">
      <w:pPr>
        <w:pStyle w:val="BodyText"/>
        <w:tabs>
          <w:tab w:val="left" w:pos="871"/>
        </w:tabs>
        <w:spacing w:line="257" w:lineRule="auto"/>
        <w:ind w:left="893" w:right="475" w:hanging="749"/>
      </w:pPr>
      <w:r>
        <w:t>20</w:t>
      </w:r>
      <w:r w:rsidR="00112712">
        <w:t>19</w:t>
      </w:r>
      <w:r>
        <w:tab/>
      </w:r>
      <w:r w:rsidR="000E6993">
        <w:t>STEAM Passport Partnership with Metropolitan Nashville Public Schools (MNPS) and the Nashville Zoo – funding to provide 900 4</w:t>
      </w:r>
      <w:r w:rsidR="000E6993" w:rsidRPr="000E6993">
        <w:rPr>
          <w:vertAlign w:val="superscript"/>
        </w:rPr>
        <w:t>th</w:t>
      </w:r>
      <w:r w:rsidR="000E6993">
        <w:t xml:space="preserve"> grade students from 13 MNPS elementary schools with a visit to Fort Negley Park for fossil programs ($5</w:t>
      </w:r>
      <w:r w:rsidR="00457B65">
        <w:t>,</w:t>
      </w:r>
      <w:r w:rsidR="000E6993">
        <w:t xml:space="preserve">000) </w:t>
      </w:r>
    </w:p>
    <w:p w14:paraId="262C0B85" w14:textId="2FA9C162" w:rsidR="000E6993" w:rsidRPr="00112712" w:rsidRDefault="000E6993" w:rsidP="00112712">
      <w:pPr>
        <w:pStyle w:val="BodyText"/>
        <w:tabs>
          <w:tab w:val="left" w:pos="871"/>
        </w:tabs>
        <w:spacing w:before="137" w:line="257" w:lineRule="auto"/>
        <w:ind w:left="144" w:right="475"/>
        <w:contextualSpacing/>
      </w:pPr>
      <w:r>
        <w:t>2019</w:t>
      </w:r>
      <w:r>
        <w:tab/>
      </w:r>
      <w:r w:rsidR="001E56A5">
        <w:t>Predators Foundation Grant in support of fossil program</w:t>
      </w:r>
      <w:r>
        <w:t>s and exhibits</w:t>
      </w:r>
      <w:r w:rsidR="001E56A5">
        <w:t xml:space="preserve"> at Fort Negley Park ($3,500) </w:t>
      </w:r>
      <w:r w:rsidR="001E56A5">
        <w:tab/>
        <w:t>Paleontological Society Grant in support of K-12 Earth Science field trips and technology ($2,500)</w:t>
      </w:r>
    </w:p>
    <w:p w14:paraId="4D2A2479" w14:textId="2DE786D3" w:rsidR="0024592F" w:rsidRPr="0024592F" w:rsidRDefault="0024592F" w:rsidP="00F74CFE">
      <w:pPr>
        <w:spacing w:before="194"/>
        <w:ind w:left="158"/>
        <w:rPr>
          <w:i/>
        </w:rPr>
      </w:pPr>
      <w:r>
        <w:rPr>
          <w:i/>
        </w:rPr>
        <w:t>Accolades</w:t>
      </w:r>
    </w:p>
    <w:p w14:paraId="64C612F1" w14:textId="77777777" w:rsidR="0024592F" w:rsidRDefault="0024592F" w:rsidP="003326C1">
      <w:pPr>
        <w:pStyle w:val="BodyText"/>
        <w:tabs>
          <w:tab w:val="left" w:pos="871"/>
        </w:tabs>
        <w:spacing w:before="212" w:line="257" w:lineRule="auto"/>
        <w:ind w:left="144" w:right="129"/>
      </w:pPr>
      <w:r>
        <w:t>2015</w:t>
      </w:r>
      <w:r>
        <w:tab/>
        <w:t xml:space="preserve">PSU GEOSC </w:t>
      </w:r>
      <w:r w:rsidR="003326C1">
        <w:t>Best</w:t>
      </w:r>
      <w:r>
        <w:t xml:space="preserve"> Oral Presentation by an M.S. Student</w:t>
      </w:r>
      <w:r w:rsidR="003326C1">
        <w:t>, Graduate Colloquium</w:t>
      </w:r>
    </w:p>
    <w:p w14:paraId="1DD1915A" w14:textId="77777777" w:rsidR="0024592F" w:rsidRDefault="0024592F" w:rsidP="003326C1">
      <w:pPr>
        <w:pStyle w:val="BodyText"/>
        <w:tabs>
          <w:tab w:val="left" w:pos="871"/>
        </w:tabs>
        <w:spacing w:before="17" w:line="256" w:lineRule="auto"/>
        <w:ind w:left="151" w:right="2698"/>
      </w:pPr>
      <w:r>
        <w:rPr>
          <w:spacing w:val="-3"/>
        </w:rPr>
        <w:t>2012</w:t>
      </w:r>
      <w:r>
        <w:rPr>
          <w:spacing w:val="-3"/>
        </w:rPr>
        <w:tab/>
      </w:r>
      <w:r>
        <w:t>PSU EMSAGE Laureate, Class of 2012</w:t>
      </w:r>
    </w:p>
    <w:p w14:paraId="2A0C131A" w14:textId="43124B46" w:rsidR="003326C1" w:rsidRDefault="00604ED1" w:rsidP="00F95F46">
      <w:pPr>
        <w:pStyle w:val="BodyText"/>
        <w:tabs>
          <w:tab w:val="left" w:pos="871"/>
        </w:tabs>
        <w:spacing w:before="17" w:line="256" w:lineRule="auto"/>
        <w:ind w:left="0" w:right="2698"/>
      </w:pPr>
      <w:r>
        <w:rPr>
          <w:noProof/>
        </w:rPr>
        <w:pict w14:anchorId="313657C0">
          <v:line id="_x0000_s1070" style="position:absolute;z-index:-251659776;mso-wrap-distance-left:0;mso-wrap-distance-right:0;mso-position-horizontal-relative:page" from="69.05pt,17.25pt" to="559.55pt,17.25pt" strokecolor="#878787">
            <w10:wrap type="topAndBottom" anchorx="page"/>
          </v:line>
        </w:pict>
      </w:r>
    </w:p>
    <w:p w14:paraId="75528BA1" w14:textId="77777777" w:rsidR="003326C1" w:rsidRDefault="003326C1" w:rsidP="003326C1">
      <w:pPr>
        <w:pStyle w:val="Heading1"/>
      </w:pPr>
      <w:r>
        <w:t>PUBLIC SPEAKING</w:t>
      </w:r>
    </w:p>
    <w:p w14:paraId="03431776" w14:textId="4AEF3B19" w:rsidR="0047327C" w:rsidRDefault="003326C1" w:rsidP="00DF1919">
      <w:pPr>
        <w:pStyle w:val="BodyText"/>
        <w:tabs>
          <w:tab w:val="left" w:pos="900"/>
        </w:tabs>
        <w:spacing w:before="137"/>
        <w:ind w:left="900" w:hanging="749"/>
      </w:pPr>
      <w:r>
        <w:t>2019</w:t>
      </w:r>
      <w:r>
        <w:tab/>
      </w:r>
      <w:r w:rsidR="0047327C">
        <w:t>“Conservation Paleobiology: Putting the Dead to Work,” an invited talk given for the Women’s Breakfast Club at M</w:t>
      </w:r>
      <w:r w:rsidR="0047327C" w:rsidRPr="0047327C">
        <w:t>aggiano</w:t>
      </w:r>
      <w:r w:rsidR="0047327C">
        <w:t>’</w:t>
      </w:r>
      <w:r w:rsidR="0047327C" w:rsidRPr="0047327C">
        <w:t>s</w:t>
      </w:r>
      <w:r w:rsidR="0047327C">
        <w:t xml:space="preserve"> Little Italy, Nashville, TN</w:t>
      </w:r>
    </w:p>
    <w:p w14:paraId="3102FEDF" w14:textId="3FE7B0E8" w:rsidR="00DF1919" w:rsidRDefault="0047327C" w:rsidP="00DF1919">
      <w:pPr>
        <w:pStyle w:val="BodyText"/>
        <w:tabs>
          <w:tab w:val="left" w:pos="900"/>
        </w:tabs>
        <w:spacing w:before="137"/>
        <w:ind w:left="900" w:hanging="749"/>
      </w:pPr>
      <w:r>
        <w:tab/>
      </w:r>
      <w:r w:rsidR="00DF1919">
        <w:t xml:space="preserve">“Fort Negley Park and Nashville’s Prehistoric Past;” an invited talk </w:t>
      </w:r>
      <w:r w:rsidR="004047CD">
        <w:t>at</w:t>
      </w:r>
      <w:r w:rsidR="00DF1919">
        <w:t xml:space="preserve"> Page Duke Landscape Architects, Nashville, TN</w:t>
      </w:r>
    </w:p>
    <w:p w14:paraId="7AC39366" w14:textId="5AF887DA" w:rsidR="003326C1" w:rsidRDefault="00DF1919" w:rsidP="00487ED7">
      <w:pPr>
        <w:pStyle w:val="BodyText"/>
        <w:tabs>
          <w:tab w:val="left" w:pos="900"/>
        </w:tabs>
        <w:spacing w:before="137"/>
        <w:ind w:left="900" w:hanging="749"/>
      </w:pPr>
      <w:r>
        <w:tab/>
      </w:r>
      <w:r w:rsidR="00487ED7">
        <w:t>“Of Mollusks and Mastodons: Tennessee’s Prehistoric Past;” an invited talk given for the Breakfast Club of Nashville at Germantown Café, Nashville, TN</w:t>
      </w:r>
    </w:p>
    <w:p w14:paraId="335FBBD7" w14:textId="16034759" w:rsidR="00487ED7" w:rsidRDefault="00487ED7" w:rsidP="00487ED7">
      <w:pPr>
        <w:pStyle w:val="BodyText"/>
        <w:tabs>
          <w:tab w:val="left" w:pos="871"/>
        </w:tabs>
        <w:spacing w:before="137" w:line="256" w:lineRule="auto"/>
        <w:ind w:right="30" w:hanging="720"/>
      </w:pPr>
      <w:r>
        <w:t>2018</w:t>
      </w:r>
      <w:r>
        <w:tab/>
        <w:t>“The Paleoecology of the Diamond Valley Lake Local Fauna;” a presentation for museum attendees and members at the Western Science Center, Hemet, CA</w:t>
      </w:r>
    </w:p>
    <w:p w14:paraId="770BAD46" w14:textId="754FF68D" w:rsidR="00487ED7" w:rsidRDefault="00487ED7" w:rsidP="00DF1919">
      <w:pPr>
        <w:pStyle w:val="BodyText"/>
        <w:tabs>
          <w:tab w:val="left" w:pos="871"/>
        </w:tabs>
        <w:spacing w:before="137" w:line="256" w:lineRule="auto"/>
        <w:ind w:right="30" w:hanging="720"/>
      </w:pPr>
      <w:r>
        <w:tab/>
        <w:t xml:space="preserve">“Time Traveling with a Tooth: How Extinct Animals and What They Ate Will Save the World;” VSA Talks, </w:t>
      </w:r>
      <w:r w:rsidR="00DF1919">
        <w:t>Vanderbilt University, Nashville, TN</w:t>
      </w:r>
    </w:p>
    <w:p w14:paraId="135E717A" w14:textId="6202499F" w:rsidR="003326C1" w:rsidRPr="00DF1919" w:rsidRDefault="00487ED7" w:rsidP="003F0B5D">
      <w:pPr>
        <w:pStyle w:val="BodyText"/>
        <w:tabs>
          <w:tab w:val="left" w:pos="871"/>
        </w:tabs>
        <w:spacing w:before="118" w:line="256" w:lineRule="auto"/>
        <w:ind w:right="-60" w:hanging="720"/>
      </w:pPr>
      <w:r>
        <w:t>2016</w:t>
      </w:r>
      <w:r>
        <w:tab/>
        <w:t xml:space="preserve">“The Proboscidea: Evolution, Diversity, and Ecology of Elephants and their Relatives;” given for World Elephant Day, </w:t>
      </w:r>
      <w:r>
        <w:rPr>
          <w:spacing w:val="-3"/>
        </w:rPr>
        <w:t>The Elephant Sanctuary, Hohenwald, TN</w:t>
      </w:r>
      <w:r>
        <w:t>.</w:t>
      </w:r>
    </w:p>
    <w:p w14:paraId="29342199" w14:textId="0CCF46C3" w:rsidR="003326C1" w:rsidRDefault="00604ED1" w:rsidP="003326C1">
      <w:pPr>
        <w:pStyle w:val="Heading1"/>
      </w:pPr>
      <w:r>
        <w:pict w14:anchorId="274BE868">
          <v:line id="_x0000_s1061" style="position:absolute;left:0;text-align:left;z-index:-251660800;mso-wrap-distance-left:0;mso-wrap-distance-right:0;mso-position-horizontal-relative:page" from="67.05pt,16.75pt" to="557.55pt,16.75pt" strokecolor="#878787">
            <w10:wrap type="topAndBottom" anchorx="page"/>
          </v:line>
        </w:pict>
      </w:r>
      <w:r w:rsidR="003326C1">
        <w:t>SCIENTIFIC PRESENTATIONS</w:t>
      </w:r>
    </w:p>
    <w:p w14:paraId="4FF9C0F9" w14:textId="2BC17DB0" w:rsidR="003326C1" w:rsidRDefault="003326C1" w:rsidP="003326C1">
      <w:pPr>
        <w:spacing w:before="137"/>
        <w:ind w:left="151"/>
        <w:rPr>
          <w:i/>
        </w:rPr>
      </w:pPr>
      <w:r>
        <w:rPr>
          <w:i/>
        </w:rPr>
        <w:t>Invited presentations</w:t>
      </w:r>
    </w:p>
    <w:p w14:paraId="2EFE12D0" w14:textId="2D6CB6F3" w:rsidR="009A68A1" w:rsidRDefault="009A68A1" w:rsidP="00DF1919">
      <w:pPr>
        <w:pStyle w:val="BodyText"/>
        <w:tabs>
          <w:tab w:val="left" w:pos="871"/>
        </w:tabs>
        <w:spacing w:before="118" w:line="256" w:lineRule="auto"/>
        <w:ind w:right="293" w:hanging="720"/>
      </w:pPr>
      <w:r>
        <w:t>2018</w:t>
      </w:r>
      <w:r>
        <w:tab/>
        <w:t>“Gomphothere paleoecology in North America as inferred from stable isotope analysis” Department of Earth and Environmental Sciences Research Gala, Vanderbilt University</w:t>
      </w:r>
    </w:p>
    <w:p w14:paraId="57D15561" w14:textId="7D472FB4" w:rsidR="00DF1919" w:rsidRDefault="003326C1" w:rsidP="00DF1919">
      <w:pPr>
        <w:pStyle w:val="BodyText"/>
        <w:tabs>
          <w:tab w:val="left" w:pos="871"/>
        </w:tabs>
        <w:spacing w:before="118" w:line="256" w:lineRule="auto"/>
        <w:ind w:right="293" w:hanging="720"/>
      </w:pPr>
      <w:r>
        <w:t>201</w:t>
      </w:r>
      <w:r w:rsidR="006D1350">
        <w:t>7</w:t>
      </w:r>
      <w:r>
        <w:tab/>
        <w:t>“</w:t>
      </w:r>
      <w:r w:rsidR="006D1350">
        <w:t>Coupling multiple proxy methods to reconstruct the paleoecology of sympatric proboscideans</w:t>
      </w:r>
      <w:r>
        <w:t xml:space="preserve">” </w:t>
      </w:r>
      <w:r w:rsidR="006D1350">
        <w:t xml:space="preserve">Valley of the Mastodons </w:t>
      </w:r>
      <w:r w:rsidR="007C46EE">
        <w:t>Workshop</w:t>
      </w:r>
      <w:r>
        <w:t xml:space="preserve">, </w:t>
      </w:r>
      <w:r w:rsidR="006D1350">
        <w:t>Western Science Center, Hemet, CA</w:t>
      </w:r>
    </w:p>
    <w:p w14:paraId="3DFE5914" w14:textId="10F9C3BD" w:rsidR="009A68A1" w:rsidRDefault="009A68A1" w:rsidP="00DF1919">
      <w:pPr>
        <w:pStyle w:val="BodyText"/>
        <w:tabs>
          <w:tab w:val="left" w:pos="871"/>
        </w:tabs>
        <w:spacing w:before="118" w:line="256" w:lineRule="auto"/>
        <w:ind w:right="293" w:hanging="720"/>
      </w:pPr>
      <w:r>
        <w:t>2015</w:t>
      </w:r>
      <w:r>
        <w:tab/>
        <w:t xml:space="preserve">“Taxonomic implications of mammoth molar morphology as inferred from computed tomography” Department of Geosciences Graduate Colloquium, Penn State University </w:t>
      </w:r>
    </w:p>
    <w:p w14:paraId="510F3FDE" w14:textId="77777777" w:rsidR="00DF1919" w:rsidRDefault="00DF1919" w:rsidP="00DF1919">
      <w:pPr>
        <w:spacing w:before="194"/>
        <w:ind w:left="151"/>
        <w:rPr>
          <w:i/>
        </w:rPr>
      </w:pPr>
      <w:r>
        <w:rPr>
          <w:i/>
        </w:rPr>
        <w:t>Contributed presentations</w:t>
      </w:r>
    </w:p>
    <w:p w14:paraId="3E372753" w14:textId="77777777" w:rsidR="00A56EB5" w:rsidRDefault="00DF1919" w:rsidP="00A56EB5">
      <w:pPr>
        <w:pStyle w:val="BodyText"/>
        <w:tabs>
          <w:tab w:val="left" w:pos="871"/>
        </w:tabs>
        <w:spacing w:before="118" w:line="256" w:lineRule="auto"/>
        <w:ind w:right="661" w:hanging="720"/>
      </w:pPr>
      <w:r>
        <w:t>201</w:t>
      </w:r>
      <w:r w:rsidR="000A0C6B">
        <w:t>9</w:t>
      </w:r>
      <w:r>
        <w:tab/>
        <w:t>“</w:t>
      </w:r>
      <w:r w:rsidR="000A0C6B">
        <w:t>Nashville Discovers Paleozoic Fossils: Programs and Field Trips at an Urban Historical Park</w:t>
      </w:r>
      <w:r>
        <w:t>” (</w:t>
      </w:r>
      <w:r w:rsidR="000A0C6B">
        <w:t>talk</w:t>
      </w:r>
      <w:r>
        <w:t xml:space="preserve">) </w:t>
      </w:r>
      <w:r w:rsidR="000A0C6B">
        <w:t>North American Paleontological Convention</w:t>
      </w:r>
      <w:r>
        <w:t xml:space="preserve">, </w:t>
      </w:r>
      <w:r w:rsidR="000A0C6B">
        <w:t>Riverside</w:t>
      </w:r>
      <w:r>
        <w:t>,</w:t>
      </w:r>
      <w:r>
        <w:rPr>
          <w:spacing w:val="-4"/>
        </w:rPr>
        <w:t xml:space="preserve"> </w:t>
      </w:r>
      <w:r w:rsidR="000A0C6B">
        <w:t>CA</w:t>
      </w:r>
    </w:p>
    <w:p w14:paraId="130910D8" w14:textId="3BACBB4C" w:rsidR="00A56EB5" w:rsidRDefault="00A56EB5" w:rsidP="00A56EB5">
      <w:pPr>
        <w:pStyle w:val="BodyText"/>
        <w:tabs>
          <w:tab w:val="left" w:pos="871"/>
        </w:tabs>
        <w:spacing w:before="118" w:line="256" w:lineRule="auto"/>
        <w:ind w:right="661" w:hanging="720"/>
      </w:pPr>
      <w:r>
        <w:tab/>
        <w:t>“</w:t>
      </w:r>
      <w:r w:rsidRPr="00A56EB5">
        <w:t>Fossil Finding at Fort Negley in Nashville: Linking Deep-Time and Civil War History</w:t>
      </w:r>
      <w:r>
        <w:t>” (talk) Earth Educators’ Rendezvous, Nashville, TN</w:t>
      </w:r>
    </w:p>
    <w:p w14:paraId="0F9797E8" w14:textId="77777777" w:rsidR="0002483F" w:rsidRDefault="0002483F" w:rsidP="00DF1919">
      <w:pPr>
        <w:pStyle w:val="BodyText"/>
        <w:spacing w:before="119" w:line="256" w:lineRule="auto"/>
      </w:pPr>
    </w:p>
    <w:p w14:paraId="3A45F04A" w14:textId="4736779D" w:rsidR="00DF1919" w:rsidRDefault="00DF1919" w:rsidP="00DF1919">
      <w:pPr>
        <w:pStyle w:val="BodyText"/>
        <w:spacing w:before="119" w:line="256" w:lineRule="auto"/>
      </w:pPr>
      <w:r>
        <w:lastRenderedPageBreak/>
        <w:t>“</w:t>
      </w:r>
      <w:r w:rsidR="000A0C6B">
        <w:t>Phylogenetic Conservatism of Biotic Crises in North American Mammals</w:t>
      </w:r>
      <w:r>
        <w:t>” (</w:t>
      </w:r>
      <w:r w:rsidR="000A0C6B">
        <w:t>talk</w:t>
      </w:r>
      <w:r>
        <w:t xml:space="preserve">) </w:t>
      </w:r>
      <w:r w:rsidR="000A0C6B">
        <w:t>North American Paleontological Convention, Riverside, CA</w:t>
      </w:r>
    </w:p>
    <w:p w14:paraId="28202645" w14:textId="4F9E25E4" w:rsidR="00DF1919" w:rsidRDefault="00DF1919" w:rsidP="00DF1919">
      <w:pPr>
        <w:pStyle w:val="BodyText"/>
        <w:tabs>
          <w:tab w:val="left" w:pos="871"/>
        </w:tabs>
        <w:spacing w:before="119" w:line="256" w:lineRule="auto"/>
        <w:ind w:right="568" w:hanging="720"/>
      </w:pPr>
      <w:r>
        <w:t>201</w:t>
      </w:r>
      <w:r w:rsidR="000A0C6B">
        <w:t>8</w:t>
      </w:r>
      <w:r>
        <w:tab/>
        <w:t>“</w:t>
      </w:r>
      <w:r w:rsidR="000A0C6B">
        <w:t>Coupling paleoecological proxies to infer the dietary ecology of extinct megaherbivores</w:t>
      </w:r>
      <w:r>
        <w:t xml:space="preserve">” (talk) </w:t>
      </w:r>
      <w:r w:rsidR="000A0C6B">
        <w:t>Society of Vertebrate Paleontology Meeting</w:t>
      </w:r>
      <w:r>
        <w:t xml:space="preserve">, </w:t>
      </w:r>
      <w:r w:rsidR="000A0C6B">
        <w:t>Albuquerque</w:t>
      </w:r>
      <w:r>
        <w:t>,</w:t>
      </w:r>
      <w:r>
        <w:rPr>
          <w:spacing w:val="-5"/>
        </w:rPr>
        <w:t xml:space="preserve"> </w:t>
      </w:r>
      <w:r w:rsidR="000A0C6B">
        <w:t>NM</w:t>
      </w:r>
    </w:p>
    <w:p w14:paraId="7468E14E" w14:textId="667EA32D" w:rsidR="00DF1919" w:rsidRDefault="00DF1919" w:rsidP="00DF1919">
      <w:pPr>
        <w:pStyle w:val="BodyText"/>
        <w:spacing w:before="118" w:line="256" w:lineRule="auto"/>
      </w:pPr>
      <w:r>
        <w:t>“</w:t>
      </w:r>
      <w:r w:rsidR="000A0C6B">
        <w:t>Spatial and temporal variability in North American gomphothere diet as inferred from dental microwear textures</w:t>
      </w:r>
      <w:r>
        <w:t xml:space="preserve">” (talk) </w:t>
      </w:r>
      <w:r w:rsidR="000A0C6B">
        <w:t>Southeastern Section of the Geological Society of America Meeting</w:t>
      </w:r>
      <w:r>
        <w:t xml:space="preserve">, </w:t>
      </w:r>
      <w:r w:rsidR="000A0C6B">
        <w:t>Knoxville</w:t>
      </w:r>
      <w:r>
        <w:t xml:space="preserve">, </w:t>
      </w:r>
      <w:r w:rsidR="000A0C6B">
        <w:t>TN</w:t>
      </w:r>
    </w:p>
    <w:p w14:paraId="600D63EE" w14:textId="57AE579A" w:rsidR="009A68A1" w:rsidRDefault="00DF1919" w:rsidP="000B1EE1">
      <w:pPr>
        <w:pStyle w:val="BodyText"/>
        <w:tabs>
          <w:tab w:val="left" w:pos="871"/>
        </w:tabs>
        <w:spacing w:before="194" w:line="256" w:lineRule="auto"/>
        <w:ind w:right="610" w:hanging="720"/>
      </w:pPr>
      <w:r>
        <w:t>201</w:t>
      </w:r>
      <w:r w:rsidR="000A0C6B">
        <w:t>7</w:t>
      </w:r>
      <w:r>
        <w:tab/>
        <w:t>“</w:t>
      </w:r>
      <w:r w:rsidR="000A0C6B">
        <w:t>Gomphothere paleoecology in North America as inferred from stable isotope analysis</w:t>
      </w:r>
      <w:r>
        <w:t xml:space="preserve">” (talk) </w:t>
      </w:r>
      <w:r w:rsidR="000A0C6B">
        <w:t>Geological Society of America Meeting, Seattle, WA</w:t>
      </w:r>
    </w:p>
    <w:p w14:paraId="23B0906E" w14:textId="5BFBA59D" w:rsidR="003326C1" w:rsidRDefault="00DF1919" w:rsidP="000A0C6B">
      <w:pPr>
        <w:pStyle w:val="BodyText"/>
        <w:spacing w:before="118" w:line="256" w:lineRule="auto"/>
        <w:ind w:right="300"/>
      </w:pPr>
      <w:r>
        <w:t>“</w:t>
      </w:r>
      <w:r w:rsidR="000A0C6B">
        <w:t xml:space="preserve">Seasonality and dental development of </w:t>
      </w:r>
      <w:r w:rsidR="000A0C6B" w:rsidRPr="000A0C6B">
        <w:rPr>
          <w:i/>
        </w:rPr>
        <w:t>Mammut americanum</w:t>
      </w:r>
      <w:r w:rsidR="000A0C6B">
        <w:t xml:space="preserve"> from the Late Pleistocene of West Tennessee</w:t>
      </w:r>
      <w:r>
        <w:t>” (</w:t>
      </w:r>
      <w:r w:rsidR="000A0C6B">
        <w:t>poster</w:t>
      </w:r>
      <w:r>
        <w:t xml:space="preserve">) </w:t>
      </w:r>
      <w:r w:rsidR="000A0C6B">
        <w:t>Southeastern Association of Vertebrate Paleontology Meeting, Grey, TN</w:t>
      </w:r>
    </w:p>
    <w:p w14:paraId="37CD4120" w14:textId="7CBF90E0" w:rsidR="00F95F46" w:rsidRDefault="000A0C6B" w:rsidP="009A68A1">
      <w:pPr>
        <w:pStyle w:val="BodyText"/>
        <w:tabs>
          <w:tab w:val="left" w:pos="871"/>
        </w:tabs>
        <w:spacing w:before="194" w:line="256" w:lineRule="auto"/>
        <w:ind w:right="30" w:hanging="720"/>
      </w:pPr>
      <w:r>
        <w:t>2016</w:t>
      </w:r>
      <w:r>
        <w:tab/>
        <w:t>“Proboscidean dietary variability in North America and the Competitive Exclusion Principle” (poster) Society of Vertebrate Paleontology Meeting, Salt Lake City,</w:t>
      </w:r>
      <w:r>
        <w:rPr>
          <w:spacing w:val="-3"/>
        </w:rPr>
        <w:t xml:space="preserve"> </w:t>
      </w:r>
      <w:r>
        <w:t>UT</w:t>
      </w:r>
    </w:p>
    <w:p w14:paraId="034B2345" w14:textId="38693970" w:rsidR="004047CD" w:rsidRDefault="000A0C6B" w:rsidP="004047CD">
      <w:pPr>
        <w:pStyle w:val="BodyText"/>
        <w:spacing w:before="119" w:line="256" w:lineRule="auto"/>
        <w:ind w:right="30"/>
      </w:pPr>
      <w:r>
        <w:t xml:space="preserve">“Variation in the browsing diet of Pleistocene </w:t>
      </w:r>
      <w:r w:rsidRPr="00B15178">
        <w:rPr>
          <w:i/>
        </w:rPr>
        <w:t>Mammut americanum</w:t>
      </w:r>
      <w:r>
        <w:t xml:space="preserve"> (Mammalia, Proboscidean) as recorded b</w:t>
      </w:r>
      <w:r w:rsidR="00F74CFE">
        <w:t>y</w:t>
      </w:r>
      <w:r>
        <w:t xml:space="preserve"> dental microwear texture analysis” (poster) Society of Vertebrate Paleontology Meeting, Salt Lake City,</w:t>
      </w:r>
      <w:r>
        <w:rPr>
          <w:spacing w:val="-3"/>
        </w:rPr>
        <w:t xml:space="preserve"> </w:t>
      </w:r>
      <w:r>
        <w:t>UT</w:t>
      </w:r>
    </w:p>
    <w:p w14:paraId="07F77883" w14:textId="77777777" w:rsidR="004047CD" w:rsidRDefault="004047CD" w:rsidP="004047CD">
      <w:pPr>
        <w:pStyle w:val="BodyText"/>
        <w:tabs>
          <w:tab w:val="left" w:pos="871"/>
        </w:tabs>
        <w:spacing w:before="193" w:line="256" w:lineRule="auto"/>
        <w:ind w:right="552" w:hanging="720"/>
      </w:pPr>
      <w:r>
        <w:t>2015</w:t>
      </w:r>
      <w:r>
        <w:tab/>
        <w:t>“Taxonomic implications of mammoth molar morphology as measured by computed tomography (CT)” (talk)</w:t>
      </w:r>
      <w:r>
        <w:rPr>
          <w:spacing w:val="-17"/>
        </w:rPr>
        <w:t xml:space="preserve"> </w:t>
      </w:r>
      <w:r>
        <w:t xml:space="preserve">Geological Society of America Meeting, </w:t>
      </w:r>
      <w:r>
        <w:rPr>
          <w:spacing w:val="-4"/>
        </w:rPr>
        <w:t xml:space="preserve">Baltimore, </w:t>
      </w:r>
      <w:r>
        <w:t>MD</w:t>
      </w:r>
    </w:p>
    <w:p w14:paraId="3BD6F90E" w14:textId="77777777" w:rsidR="004047CD" w:rsidRDefault="004047CD" w:rsidP="004047CD">
      <w:pPr>
        <w:pStyle w:val="BodyText"/>
        <w:spacing w:before="119" w:line="256" w:lineRule="auto"/>
        <w:ind w:right="300"/>
      </w:pPr>
      <w:r>
        <w:t>“Bergmann’s response and dietary variability in North American black bears (</w:t>
      </w:r>
      <w:r w:rsidRPr="00B15178">
        <w:rPr>
          <w:i/>
        </w:rPr>
        <w:t>Ursus americanus</w:t>
      </w:r>
      <w:r>
        <w:t>)” (talk) Society of Vertebrate Paleontology, Dallas, TX</w:t>
      </w:r>
    </w:p>
    <w:p w14:paraId="411D6228" w14:textId="77777777" w:rsidR="004047CD" w:rsidRDefault="004047CD" w:rsidP="004047CD">
      <w:pPr>
        <w:pStyle w:val="BodyText"/>
        <w:tabs>
          <w:tab w:val="left" w:pos="871"/>
        </w:tabs>
        <w:spacing w:before="194" w:line="256" w:lineRule="auto"/>
        <w:ind w:right="280" w:hanging="720"/>
      </w:pPr>
      <w:r>
        <w:rPr>
          <w:spacing w:val="-3"/>
        </w:rPr>
        <w:t>2014</w:t>
      </w:r>
      <w:r>
        <w:rPr>
          <w:spacing w:val="-3"/>
        </w:rPr>
        <w:tab/>
      </w:r>
      <w:r>
        <w:t>“Bergmann’s response, morphological variability, and paleoenvironmental implications for North American black bears (</w:t>
      </w:r>
      <w:r w:rsidRPr="00B15178">
        <w:rPr>
          <w:i/>
        </w:rPr>
        <w:t>Ursus americanus</w:t>
      </w:r>
      <w:r>
        <w:t>) throughout the Quaternary” (talk) American Quaternary Association Meeting, Seattle,</w:t>
      </w:r>
      <w:r>
        <w:rPr>
          <w:spacing w:val="-3"/>
        </w:rPr>
        <w:t xml:space="preserve"> </w:t>
      </w:r>
      <w:r>
        <w:t>WA</w:t>
      </w:r>
    </w:p>
    <w:p w14:paraId="2F38F6CE" w14:textId="798A75F0" w:rsidR="006A556A" w:rsidRDefault="00604ED1" w:rsidP="006A556A">
      <w:pPr>
        <w:pStyle w:val="BodyText"/>
        <w:tabs>
          <w:tab w:val="left" w:pos="871"/>
        </w:tabs>
        <w:spacing w:before="193" w:line="256" w:lineRule="auto"/>
        <w:ind w:right="632" w:hanging="720"/>
      </w:pPr>
      <w:r>
        <w:pict w14:anchorId="7494B52D">
          <v:line id="_x0000_s1071" style="position:absolute;left:0;text-align:left;z-index:-251658752;mso-wrap-distance-left:0;mso-wrap-distance-right:0;mso-position-horizontal-relative:page" from="60.75pt,43.55pt" to="551.25pt,43.55pt" strokecolor="#878787">
            <w10:wrap type="topAndBottom" anchorx="page"/>
          </v:line>
        </w:pict>
      </w:r>
      <w:r w:rsidR="004047CD">
        <w:t>2012</w:t>
      </w:r>
      <w:r w:rsidR="004047CD">
        <w:tab/>
        <w:t>“Dental wear and lamellar frequency analysis to constrain the identity of the North American mammoth species” (poster) Society of Vertebrate Paleontology Meeting, Raleigh,</w:t>
      </w:r>
      <w:r w:rsidR="004047CD">
        <w:rPr>
          <w:spacing w:val="-3"/>
        </w:rPr>
        <w:t xml:space="preserve"> </w:t>
      </w:r>
      <w:r w:rsidR="004047CD">
        <w:rPr>
          <w:spacing w:val="-15"/>
        </w:rPr>
        <w:t>NC</w:t>
      </w:r>
    </w:p>
    <w:p w14:paraId="2D8FFB21" w14:textId="211DB69C" w:rsidR="003B4DF1" w:rsidRPr="00B376CC" w:rsidRDefault="006A556A" w:rsidP="00B376CC">
      <w:pPr>
        <w:pStyle w:val="Heading1"/>
      </w:pPr>
      <w:r>
        <w:t>MEDIA COVERAGE</w:t>
      </w:r>
      <w:r w:rsidR="00B376CC">
        <w:t xml:space="preserve"> AND PRESS RELEASES</w:t>
      </w:r>
    </w:p>
    <w:p w14:paraId="7282A63A" w14:textId="6CC50EDC" w:rsidR="00B376CC" w:rsidRPr="00B376CC" w:rsidRDefault="00F74CFE" w:rsidP="00B376CC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137"/>
        <w:ind w:left="872"/>
        <w:rPr>
          <w:rFonts w:ascii="Arial" w:hAnsi="Arial"/>
          <w:color w:val="212121"/>
          <w:sz w:val="20"/>
        </w:rPr>
      </w:pPr>
      <w:r>
        <w:t>Gizmodo: “</w:t>
      </w:r>
      <w:hyperlink r:id="rId24" w:history="1">
        <w:r w:rsidRPr="00F74CFE">
          <w:rPr>
            <w:rStyle w:val="Hyperlink"/>
          </w:rPr>
          <w:t>This newly discovered mastodon species roamed California for millions of years</w:t>
        </w:r>
      </w:hyperlink>
      <w:r>
        <w:t>”</w:t>
      </w:r>
    </w:p>
    <w:p w14:paraId="03E75726" w14:textId="6A868069" w:rsidR="00B376CC" w:rsidRPr="00B376CC" w:rsidRDefault="00B376CC" w:rsidP="00B376CC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ind w:left="872"/>
        <w:rPr>
          <w:rFonts w:ascii="Arial" w:hAnsi="Arial"/>
          <w:color w:val="212121"/>
          <w:sz w:val="20"/>
        </w:rPr>
      </w:pPr>
      <w:r>
        <w:t>Science News: “</w:t>
      </w:r>
      <w:hyperlink r:id="rId25" w:history="1">
        <w:r w:rsidRPr="00B376CC">
          <w:rPr>
            <w:rStyle w:val="Hyperlink"/>
          </w:rPr>
          <w:t>How mammoths competed with other animals and lost</w:t>
        </w:r>
      </w:hyperlink>
      <w:r>
        <w:t>”</w:t>
      </w:r>
    </w:p>
    <w:p w14:paraId="3F183893" w14:textId="5190FE3F" w:rsidR="006A556A" w:rsidRDefault="00F74CFE" w:rsidP="006A556A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17"/>
        <w:ind w:left="872"/>
        <w:rPr>
          <w:rFonts w:ascii="Arial" w:hAnsi="Arial"/>
          <w:color w:val="212121"/>
          <w:sz w:val="20"/>
        </w:rPr>
      </w:pPr>
      <w:r>
        <w:t>PLOS Blogs: “</w:t>
      </w:r>
      <w:hyperlink r:id="rId26" w:history="1">
        <w:r w:rsidRPr="00F74CFE">
          <w:rPr>
            <w:rStyle w:val="Hyperlink"/>
          </w:rPr>
          <w:t>Exploring the Valley of the Mastodon</w:t>
        </w:r>
      </w:hyperlink>
      <w:r>
        <w:t>”</w:t>
      </w:r>
    </w:p>
    <w:p w14:paraId="0C05AB69" w14:textId="489A914D" w:rsidR="00B376CC" w:rsidRPr="00B376CC" w:rsidRDefault="003F0B5D" w:rsidP="00B376CC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17"/>
        <w:ind w:left="872"/>
        <w:rPr>
          <w:rFonts w:ascii="Arial" w:hAnsi="Arial"/>
          <w:color w:val="212121"/>
          <w:sz w:val="20"/>
        </w:rPr>
      </w:pPr>
      <w:r>
        <w:t>Scientific American: “</w:t>
      </w:r>
      <w:hyperlink r:id="rId27" w:history="1">
        <w:r w:rsidRPr="003F0B5D">
          <w:rPr>
            <w:rStyle w:val="Hyperlink"/>
          </w:rPr>
          <w:t>Valley of the Mastodons</w:t>
        </w:r>
      </w:hyperlink>
      <w:r>
        <w:t>”</w:t>
      </w:r>
    </w:p>
    <w:p w14:paraId="5DA1724B" w14:textId="67D56BA1" w:rsidR="00B376CC" w:rsidRPr="00B376CC" w:rsidRDefault="00604ED1" w:rsidP="00B376CC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17"/>
        <w:ind w:left="872"/>
        <w:rPr>
          <w:rFonts w:ascii="Arial" w:hAnsi="Arial"/>
          <w:color w:val="212121"/>
          <w:sz w:val="20"/>
        </w:rPr>
      </w:pPr>
      <w:r>
        <w:pict w14:anchorId="37610644">
          <v:line id="_x0000_s1072" style="position:absolute;left:0;text-align:left;z-index:-251657728;mso-wrap-distance-left:0;mso-wrap-distance-right:0;mso-position-horizontal-relative:page" from="60.75pt,23.2pt" to="551.25pt,23.2pt" strokecolor="#878787">
            <w10:wrap type="topAndBottom" anchorx="page"/>
          </v:line>
        </w:pict>
      </w:r>
      <w:hyperlink r:id="rId28" w:history="1">
        <w:r w:rsidR="00F74CFE" w:rsidRPr="00F74CFE">
          <w:rPr>
            <w:rStyle w:val="Hyperlink"/>
          </w:rPr>
          <w:t>Press Release</w:t>
        </w:r>
      </w:hyperlink>
      <w:r w:rsidR="00F74CFE">
        <w:t xml:space="preserve"> for World Elephant Day at the Elephant Sanctuary in Hohenwald, TN</w:t>
      </w:r>
    </w:p>
    <w:p w14:paraId="48D67E49" w14:textId="77777777" w:rsidR="00B376CC" w:rsidRDefault="00B376CC" w:rsidP="00B376CC">
      <w:pPr>
        <w:pStyle w:val="Heading1"/>
      </w:pPr>
      <w:r>
        <w:t>UNIVERSITY TEACHING</w:t>
      </w:r>
    </w:p>
    <w:p w14:paraId="67B79035" w14:textId="77777777" w:rsidR="00B376CC" w:rsidRPr="003B4DF1" w:rsidRDefault="00B376CC" w:rsidP="00B376CC">
      <w:pPr>
        <w:spacing w:before="137" w:after="120"/>
        <w:ind w:left="151"/>
        <w:rPr>
          <w:i/>
        </w:rPr>
      </w:pPr>
      <w:r>
        <w:rPr>
          <w:i/>
        </w:rPr>
        <w:t>Lead Instructor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300"/>
      </w:tblGrid>
      <w:tr w:rsidR="00B376CC" w14:paraId="0AC64CFF" w14:textId="77777777" w:rsidTr="0047327C">
        <w:trPr>
          <w:trHeight w:val="286"/>
        </w:trPr>
        <w:tc>
          <w:tcPr>
            <w:tcW w:w="701" w:type="dxa"/>
          </w:tcPr>
          <w:p w14:paraId="08242B5B" w14:textId="0BC0C1AD" w:rsidR="00B376CC" w:rsidRDefault="00B376CC" w:rsidP="00BC0AC7">
            <w:pPr>
              <w:pStyle w:val="TableParagraph"/>
              <w:spacing w:before="0" w:line="244" w:lineRule="exact"/>
            </w:pPr>
            <w:r>
              <w:t>2018</w:t>
            </w:r>
            <w:r w:rsidR="0047327C">
              <w:t xml:space="preserve"> / 2019</w:t>
            </w:r>
          </w:p>
        </w:tc>
        <w:tc>
          <w:tcPr>
            <w:tcW w:w="6300" w:type="dxa"/>
          </w:tcPr>
          <w:p w14:paraId="6E9FFD53" w14:textId="77777777" w:rsidR="00B376CC" w:rsidRDefault="00B376CC" w:rsidP="00BC0AC7">
            <w:pPr>
              <w:pStyle w:val="TableParagraph"/>
              <w:spacing w:before="0" w:line="244" w:lineRule="exact"/>
              <w:ind w:left="115" w:right="29"/>
            </w:pPr>
            <w:r w:rsidRPr="003B4DF1">
              <w:t>Seminar in College Teaching (VU Center for Teaching)</w:t>
            </w:r>
          </w:p>
        </w:tc>
      </w:tr>
    </w:tbl>
    <w:p w14:paraId="74847F37" w14:textId="77777777" w:rsidR="00B376CC" w:rsidRDefault="00B376CC" w:rsidP="00B376CC">
      <w:pPr>
        <w:spacing w:before="212" w:after="120"/>
        <w:ind w:firstLine="180"/>
        <w:rPr>
          <w:i/>
        </w:rPr>
      </w:pPr>
      <w:r>
        <w:rPr>
          <w:i/>
        </w:rPr>
        <w:t>Teaching Assistant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300"/>
      </w:tblGrid>
      <w:tr w:rsidR="00B376CC" w14:paraId="5C0A6F41" w14:textId="77777777" w:rsidTr="0047327C">
        <w:trPr>
          <w:trHeight w:val="286"/>
        </w:trPr>
        <w:tc>
          <w:tcPr>
            <w:tcW w:w="701" w:type="dxa"/>
          </w:tcPr>
          <w:p w14:paraId="1A11641C" w14:textId="77777777" w:rsidR="00B376CC" w:rsidRDefault="00B376CC" w:rsidP="00BC0AC7">
            <w:pPr>
              <w:pStyle w:val="TableParagraph"/>
              <w:spacing w:before="0" w:line="244" w:lineRule="exact"/>
            </w:pPr>
            <w:r>
              <w:t>2018</w:t>
            </w:r>
          </w:p>
        </w:tc>
        <w:tc>
          <w:tcPr>
            <w:tcW w:w="6300" w:type="dxa"/>
          </w:tcPr>
          <w:p w14:paraId="283A34DB" w14:textId="77777777" w:rsidR="00B376CC" w:rsidRDefault="00B376CC" w:rsidP="00BC0AC7">
            <w:pPr>
              <w:pStyle w:val="TableParagraph"/>
              <w:spacing w:before="0" w:line="244" w:lineRule="exact"/>
              <w:ind w:left="115" w:right="29"/>
            </w:pPr>
            <w:r>
              <w:t>Senior Seminar (VU: EES 4961)</w:t>
            </w:r>
          </w:p>
        </w:tc>
      </w:tr>
      <w:tr w:rsidR="00B376CC" w14:paraId="5499519B" w14:textId="77777777" w:rsidTr="0047327C">
        <w:trPr>
          <w:trHeight w:val="329"/>
        </w:trPr>
        <w:tc>
          <w:tcPr>
            <w:tcW w:w="701" w:type="dxa"/>
          </w:tcPr>
          <w:p w14:paraId="175AE536" w14:textId="77777777" w:rsidR="00B376CC" w:rsidRDefault="00B376CC" w:rsidP="00BC0AC7">
            <w:pPr>
              <w:pStyle w:val="TableParagraph"/>
            </w:pPr>
            <w:r>
              <w:t>2017</w:t>
            </w:r>
          </w:p>
        </w:tc>
        <w:tc>
          <w:tcPr>
            <w:tcW w:w="6300" w:type="dxa"/>
          </w:tcPr>
          <w:p w14:paraId="1517FEDE" w14:textId="77777777" w:rsidR="00B376CC" w:rsidRDefault="00B376CC" w:rsidP="00BC0AC7">
            <w:pPr>
              <w:pStyle w:val="TableParagraph"/>
              <w:ind w:left="119" w:right="29"/>
            </w:pPr>
            <w:r>
              <w:t>Dynamic Earth (VU: EES 1510)</w:t>
            </w:r>
          </w:p>
        </w:tc>
      </w:tr>
      <w:tr w:rsidR="00B376CC" w14:paraId="4395E6F2" w14:textId="77777777" w:rsidTr="0047327C">
        <w:trPr>
          <w:trHeight w:val="329"/>
        </w:trPr>
        <w:tc>
          <w:tcPr>
            <w:tcW w:w="701" w:type="dxa"/>
          </w:tcPr>
          <w:p w14:paraId="18DC81AD" w14:textId="77777777" w:rsidR="00B376CC" w:rsidRDefault="00B376CC" w:rsidP="00BC0AC7">
            <w:pPr>
              <w:pStyle w:val="TableParagraph"/>
            </w:pPr>
          </w:p>
        </w:tc>
        <w:tc>
          <w:tcPr>
            <w:tcW w:w="6300" w:type="dxa"/>
          </w:tcPr>
          <w:p w14:paraId="5E677F92" w14:textId="77777777" w:rsidR="00B376CC" w:rsidRDefault="00B376CC" w:rsidP="00BC0AC7">
            <w:pPr>
              <w:pStyle w:val="TableParagraph"/>
              <w:ind w:left="119" w:right="29"/>
            </w:pPr>
            <w:r>
              <w:t>Life Through Time Lab (VU: EES 3221)</w:t>
            </w:r>
          </w:p>
        </w:tc>
      </w:tr>
      <w:tr w:rsidR="00B376CC" w14:paraId="38F74188" w14:textId="77777777" w:rsidTr="0047327C">
        <w:trPr>
          <w:trHeight w:val="329"/>
        </w:trPr>
        <w:tc>
          <w:tcPr>
            <w:tcW w:w="701" w:type="dxa"/>
          </w:tcPr>
          <w:p w14:paraId="68C9A2C2" w14:textId="77777777" w:rsidR="00B376CC" w:rsidRDefault="00B376CC" w:rsidP="00BC0AC7">
            <w:pPr>
              <w:pStyle w:val="TableParagraph"/>
            </w:pPr>
            <w:r>
              <w:t>2016</w:t>
            </w:r>
          </w:p>
        </w:tc>
        <w:tc>
          <w:tcPr>
            <w:tcW w:w="6300" w:type="dxa"/>
          </w:tcPr>
          <w:p w14:paraId="1A75EC4F" w14:textId="77777777" w:rsidR="00B376CC" w:rsidRDefault="00B376CC" w:rsidP="00BC0AC7">
            <w:pPr>
              <w:pStyle w:val="TableParagraph"/>
              <w:ind w:left="119" w:right="29"/>
            </w:pPr>
            <w:r>
              <w:t>Life Through Time Lab (VU: EES 3221)</w:t>
            </w:r>
          </w:p>
        </w:tc>
      </w:tr>
      <w:tr w:rsidR="00B376CC" w14:paraId="487055E9" w14:textId="77777777" w:rsidTr="0047327C">
        <w:trPr>
          <w:trHeight w:val="329"/>
        </w:trPr>
        <w:tc>
          <w:tcPr>
            <w:tcW w:w="701" w:type="dxa"/>
          </w:tcPr>
          <w:p w14:paraId="0099C60B" w14:textId="77777777" w:rsidR="00B376CC" w:rsidRDefault="00B376CC" w:rsidP="00BC0AC7">
            <w:pPr>
              <w:pStyle w:val="TableParagraph"/>
            </w:pPr>
            <w:r>
              <w:lastRenderedPageBreak/>
              <w:t>2015</w:t>
            </w:r>
          </w:p>
        </w:tc>
        <w:tc>
          <w:tcPr>
            <w:tcW w:w="6300" w:type="dxa"/>
          </w:tcPr>
          <w:p w14:paraId="264F39FD" w14:textId="77777777" w:rsidR="00B376CC" w:rsidRDefault="00B376CC" w:rsidP="00BC0AC7">
            <w:pPr>
              <w:pStyle w:val="TableParagraph"/>
              <w:ind w:left="119" w:right="29"/>
            </w:pPr>
            <w:r>
              <w:t>Vertebrate Paleontology (PSU: GEOSC 422)</w:t>
            </w:r>
          </w:p>
        </w:tc>
      </w:tr>
      <w:tr w:rsidR="00B376CC" w14:paraId="4691D737" w14:textId="77777777" w:rsidTr="0047327C">
        <w:trPr>
          <w:trHeight w:val="329"/>
        </w:trPr>
        <w:tc>
          <w:tcPr>
            <w:tcW w:w="701" w:type="dxa"/>
          </w:tcPr>
          <w:p w14:paraId="189C9710" w14:textId="77777777" w:rsidR="00B376CC" w:rsidRDefault="00B376CC" w:rsidP="00BC0AC7">
            <w:pPr>
              <w:pStyle w:val="TableParagraph"/>
            </w:pPr>
            <w:r>
              <w:t>2014</w:t>
            </w:r>
          </w:p>
        </w:tc>
        <w:tc>
          <w:tcPr>
            <w:tcW w:w="6300" w:type="dxa"/>
          </w:tcPr>
          <w:p w14:paraId="4A5C00A7" w14:textId="77777777" w:rsidR="00B376CC" w:rsidRDefault="00B376CC" w:rsidP="00BC0AC7">
            <w:pPr>
              <w:pStyle w:val="TableParagraph"/>
              <w:ind w:left="119" w:right="29"/>
            </w:pPr>
            <w:r>
              <w:t>The Geology of Natural Disasters (PSU: GEOSC 402Y)</w:t>
            </w:r>
          </w:p>
        </w:tc>
      </w:tr>
      <w:tr w:rsidR="00B376CC" w14:paraId="389B54FF" w14:textId="77777777" w:rsidTr="0047327C">
        <w:trPr>
          <w:trHeight w:val="329"/>
        </w:trPr>
        <w:tc>
          <w:tcPr>
            <w:tcW w:w="701" w:type="dxa"/>
          </w:tcPr>
          <w:p w14:paraId="63FA3CEF" w14:textId="77777777" w:rsidR="00B376CC" w:rsidRDefault="00B376CC" w:rsidP="00BC0AC7">
            <w:pPr>
              <w:pStyle w:val="TableParagraph"/>
            </w:pPr>
          </w:p>
        </w:tc>
        <w:tc>
          <w:tcPr>
            <w:tcW w:w="6300" w:type="dxa"/>
          </w:tcPr>
          <w:p w14:paraId="12008281" w14:textId="77777777" w:rsidR="00B376CC" w:rsidRDefault="00B376CC" w:rsidP="00BC0AC7">
            <w:pPr>
              <w:pStyle w:val="TableParagraph"/>
              <w:ind w:left="119" w:right="29"/>
            </w:pPr>
            <w:r>
              <w:t>The Geology of Oil and Gas (PSU: GEOSC 454)</w:t>
            </w:r>
          </w:p>
        </w:tc>
      </w:tr>
      <w:tr w:rsidR="00B376CC" w14:paraId="33F881CA" w14:textId="77777777" w:rsidTr="0047327C">
        <w:trPr>
          <w:trHeight w:val="329"/>
        </w:trPr>
        <w:tc>
          <w:tcPr>
            <w:tcW w:w="701" w:type="dxa"/>
          </w:tcPr>
          <w:p w14:paraId="3A189513" w14:textId="77777777" w:rsidR="00B376CC" w:rsidRDefault="00B376CC" w:rsidP="00BC0AC7">
            <w:pPr>
              <w:pStyle w:val="TableParagraph"/>
            </w:pPr>
          </w:p>
        </w:tc>
        <w:tc>
          <w:tcPr>
            <w:tcW w:w="6300" w:type="dxa"/>
          </w:tcPr>
          <w:p w14:paraId="5C1BDCF5" w14:textId="77777777" w:rsidR="00B376CC" w:rsidRDefault="00B376CC" w:rsidP="00BC0AC7">
            <w:pPr>
              <w:pStyle w:val="TableParagraph"/>
              <w:ind w:left="119" w:right="29"/>
            </w:pPr>
            <w:r>
              <w:t>Introductory Physical Geology (PSU: GEOSC 001)</w:t>
            </w:r>
          </w:p>
        </w:tc>
      </w:tr>
      <w:tr w:rsidR="00B376CC" w14:paraId="5B451933" w14:textId="77777777" w:rsidTr="0047327C">
        <w:trPr>
          <w:trHeight w:val="329"/>
        </w:trPr>
        <w:tc>
          <w:tcPr>
            <w:tcW w:w="701" w:type="dxa"/>
          </w:tcPr>
          <w:p w14:paraId="5F97F39A" w14:textId="77777777" w:rsidR="00B376CC" w:rsidRDefault="00B376CC" w:rsidP="00BC0AC7">
            <w:pPr>
              <w:pStyle w:val="TableParagraph"/>
            </w:pPr>
            <w:r>
              <w:t>2013</w:t>
            </w:r>
          </w:p>
        </w:tc>
        <w:tc>
          <w:tcPr>
            <w:tcW w:w="6300" w:type="dxa"/>
          </w:tcPr>
          <w:p w14:paraId="63695740" w14:textId="77777777" w:rsidR="00B376CC" w:rsidRDefault="00B376CC" w:rsidP="00BC0AC7">
            <w:pPr>
              <w:pStyle w:val="TableParagraph"/>
              <w:ind w:left="119" w:right="29"/>
            </w:pPr>
            <w:r>
              <w:t>Introductory Physical Geology (PSU: GEOSC 001)</w:t>
            </w:r>
          </w:p>
        </w:tc>
      </w:tr>
      <w:tr w:rsidR="00B376CC" w14:paraId="5C184388" w14:textId="77777777" w:rsidTr="0047327C">
        <w:trPr>
          <w:trHeight w:val="329"/>
        </w:trPr>
        <w:tc>
          <w:tcPr>
            <w:tcW w:w="701" w:type="dxa"/>
          </w:tcPr>
          <w:p w14:paraId="04E4A966" w14:textId="77777777" w:rsidR="00B376CC" w:rsidRDefault="00B376CC" w:rsidP="00BC0AC7">
            <w:pPr>
              <w:pStyle w:val="TableParagraph"/>
            </w:pPr>
            <w:r>
              <w:t>2012</w:t>
            </w:r>
          </w:p>
        </w:tc>
        <w:tc>
          <w:tcPr>
            <w:tcW w:w="6300" w:type="dxa"/>
          </w:tcPr>
          <w:p w14:paraId="534368CC" w14:textId="77777777" w:rsidR="00B376CC" w:rsidRDefault="00B376CC" w:rsidP="00BC0AC7">
            <w:pPr>
              <w:pStyle w:val="TableParagraph"/>
              <w:ind w:left="119" w:right="29"/>
            </w:pPr>
            <w:r>
              <w:t>Natural Disasters: Hollywood vs. Reality (PSU: EARTH 110)</w:t>
            </w:r>
          </w:p>
        </w:tc>
      </w:tr>
      <w:tr w:rsidR="00B376CC" w14:paraId="6E864185" w14:textId="77777777" w:rsidTr="0047327C">
        <w:trPr>
          <w:trHeight w:val="329"/>
        </w:trPr>
        <w:tc>
          <w:tcPr>
            <w:tcW w:w="701" w:type="dxa"/>
          </w:tcPr>
          <w:p w14:paraId="29E3A80D" w14:textId="77777777" w:rsidR="00B376CC" w:rsidRDefault="00B376CC" w:rsidP="00BC0AC7">
            <w:pPr>
              <w:pStyle w:val="TableParagraph"/>
            </w:pPr>
            <w:r>
              <w:t>2011</w:t>
            </w:r>
          </w:p>
        </w:tc>
        <w:tc>
          <w:tcPr>
            <w:tcW w:w="6300" w:type="dxa"/>
          </w:tcPr>
          <w:p w14:paraId="1DB2C6ED" w14:textId="77777777" w:rsidR="00B376CC" w:rsidRDefault="00B376CC" w:rsidP="00BC0AC7">
            <w:pPr>
              <w:pStyle w:val="TableParagraph"/>
              <w:ind w:left="119" w:right="29"/>
            </w:pPr>
            <w:r>
              <w:t>Dinosaur Extinctions and Other Controversies (PSU: EARTH 150)</w:t>
            </w:r>
          </w:p>
        </w:tc>
      </w:tr>
      <w:tr w:rsidR="00B376CC" w14:paraId="76838AF9" w14:textId="77777777" w:rsidTr="0047327C">
        <w:trPr>
          <w:trHeight w:val="329"/>
        </w:trPr>
        <w:tc>
          <w:tcPr>
            <w:tcW w:w="701" w:type="dxa"/>
          </w:tcPr>
          <w:p w14:paraId="2F8C79D6" w14:textId="77777777" w:rsidR="00B376CC" w:rsidRDefault="00B376CC" w:rsidP="00BC0AC7">
            <w:pPr>
              <w:pStyle w:val="TableParagraph"/>
            </w:pPr>
            <w:r>
              <w:t>2010</w:t>
            </w:r>
          </w:p>
        </w:tc>
        <w:tc>
          <w:tcPr>
            <w:tcW w:w="6300" w:type="dxa"/>
          </w:tcPr>
          <w:p w14:paraId="3B2ADD96" w14:textId="77777777" w:rsidR="00B376CC" w:rsidRDefault="00B376CC" w:rsidP="00BC0AC7">
            <w:pPr>
              <w:pStyle w:val="TableParagraph"/>
              <w:ind w:left="119" w:right="29"/>
            </w:pPr>
            <w:r>
              <w:t>Calculus II for the Geosciences (PSU: MATH 141G)</w:t>
            </w:r>
          </w:p>
        </w:tc>
      </w:tr>
      <w:tr w:rsidR="00B376CC" w14:paraId="7AB2D473" w14:textId="77777777" w:rsidTr="0047327C">
        <w:trPr>
          <w:trHeight w:val="329"/>
        </w:trPr>
        <w:tc>
          <w:tcPr>
            <w:tcW w:w="701" w:type="dxa"/>
          </w:tcPr>
          <w:p w14:paraId="2F77573D" w14:textId="77777777" w:rsidR="00B376CC" w:rsidRDefault="00B376CC" w:rsidP="00BC0AC7">
            <w:pPr>
              <w:pStyle w:val="TableParagraph"/>
            </w:pPr>
            <w:r>
              <w:t>2009</w:t>
            </w:r>
          </w:p>
        </w:tc>
        <w:tc>
          <w:tcPr>
            <w:tcW w:w="6300" w:type="dxa"/>
          </w:tcPr>
          <w:p w14:paraId="105A7E7A" w14:textId="77777777" w:rsidR="00B376CC" w:rsidRDefault="00B376CC" w:rsidP="00BC0AC7">
            <w:pPr>
              <w:pStyle w:val="TableParagraph"/>
              <w:ind w:left="119" w:right="29"/>
            </w:pPr>
            <w:r>
              <w:t>Calculus I for the Geosciences (PSU: MATH 140G)</w:t>
            </w:r>
          </w:p>
        </w:tc>
      </w:tr>
    </w:tbl>
    <w:p w14:paraId="398D4094" w14:textId="56BB0200" w:rsidR="00B376CC" w:rsidRDefault="00B376CC" w:rsidP="00112712">
      <w:pPr>
        <w:spacing w:before="212" w:after="120"/>
        <w:ind w:left="180"/>
        <w:rPr>
          <w:i/>
        </w:rPr>
      </w:pPr>
      <w:r>
        <w:rPr>
          <w:i/>
        </w:rPr>
        <w:t>Guest Lecturer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8730"/>
      </w:tblGrid>
      <w:tr w:rsidR="00B376CC" w14:paraId="58757F2A" w14:textId="77777777" w:rsidTr="0047327C">
        <w:trPr>
          <w:trHeight w:val="286"/>
        </w:trPr>
        <w:tc>
          <w:tcPr>
            <w:tcW w:w="701" w:type="dxa"/>
          </w:tcPr>
          <w:p w14:paraId="7AF350E4" w14:textId="77777777" w:rsidR="00B376CC" w:rsidRDefault="00B376CC" w:rsidP="00BC0AC7">
            <w:pPr>
              <w:pStyle w:val="TableParagraph"/>
              <w:spacing w:before="0" w:line="244" w:lineRule="exact"/>
            </w:pPr>
            <w:r>
              <w:t>2017</w:t>
            </w:r>
          </w:p>
        </w:tc>
        <w:tc>
          <w:tcPr>
            <w:tcW w:w="8730" w:type="dxa"/>
          </w:tcPr>
          <w:p w14:paraId="637346F1" w14:textId="77777777" w:rsidR="00B376CC" w:rsidRDefault="00B376CC" w:rsidP="00BC0AC7">
            <w:pPr>
              <w:pStyle w:val="TableParagraph"/>
              <w:spacing w:before="0" w:line="244" w:lineRule="exact"/>
              <w:ind w:left="139"/>
            </w:pPr>
            <w:r>
              <w:t>Proboscideans (VU: EES 4961)</w:t>
            </w:r>
          </w:p>
        </w:tc>
      </w:tr>
      <w:tr w:rsidR="00B376CC" w14:paraId="77A61C4D" w14:textId="77777777" w:rsidTr="0047327C">
        <w:trPr>
          <w:trHeight w:val="286"/>
        </w:trPr>
        <w:tc>
          <w:tcPr>
            <w:tcW w:w="701" w:type="dxa"/>
          </w:tcPr>
          <w:p w14:paraId="2E9C5283" w14:textId="77777777" w:rsidR="00B376CC" w:rsidRDefault="00B376CC" w:rsidP="00BC0AC7">
            <w:pPr>
              <w:pStyle w:val="TableParagraph"/>
              <w:spacing w:before="0" w:line="244" w:lineRule="exact"/>
            </w:pPr>
          </w:p>
        </w:tc>
        <w:tc>
          <w:tcPr>
            <w:tcW w:w="8730" w:type="dxa"/>
          </w:tcPr>
          <w:p w14:paraId="3E1646C7" w14:textId="22783AE2" w:rsidR="00B376CC" w:rsidRDefault="00B376CC" w:rsidP="00BC0AC7">
            <w:pPr>
              <w:pStyle w:val="TableParagraph"/>
              <w:spacing w:before="0" w:line="244" w:lineRule="exact"/>
              <w:ind w:left="139"/>
            </w:pPr>
            <w:r>
              <w:t>Oxygen and Strontium Isotopes; Dental Microwear Texture</w:t>
            </w:r>
            <w:r w:rsidR="0047327C">
              <w:t xml:space="preserve">s </w:t>
            </w:r>
            <w:r>
              <w:t>(VSA III: Bio</w:t>
            </w:r>
            <w:r w:rsidR="0047327C">
              <w:t xml:space="preserve">logical </w:t>
            </w:r>
            <w:r>
              <w:t>anthropology)</w:t>
            </w:r>
          </w:p>
        </w:tc>
      </w:tr>
      <w:tr w:rsidR="00B376CC" w14:paraId="72844403" w14:textId="77777777" w:rsidTr="0047327C">
        <w:trPr>
          <w:trHeight w:val="286"/>
        </w:trPr>
        <w:tc>
          <w:tcPr>
            <w:tcW w:w="701" w:type="dxa"/>
          </w:tcPr>
          <w:p w14:paraId="3A98B846" w14:textId="77777777" w:rsidR="00B376CC" w:rsidRDefault="00B376CC" w:rsidP="00BC0AC7">
            <w:pPr>
              <w:pStyle w:val="TableParagraph"/>
              <w:spacing w:before="0" w:line="244" w:lineRule="exact"/>
            </w:pPr>
            <w:r>
              <w:t>2015</w:t>
            </w:r>
          </w:p>
        </w:tc>
        <w:tc>
          <w:tcPr>
            <w:tcW w:w="8730" w:type="dxa"/>
          </w:tcPr>
          <w:p w14:paraId="0FE22A7A" w14:textId="77777777" w:rsidR="00B376CC" w:rsidRDefault="00B376CC" w:rsidP="00BC0AC7">
            <w:pPr>
              <w:pStyle w:val="TableParagraph"/>
              <w:spacing w:before="0" w:line="244" w:lineRule="exact"/>
              <w:ind w:left="139"/>
            </w:pPr>
            <w:r>
              <w:t>Saurischians (PSU: GEOSC 422)</w:t>
            </w:r>
          </w:p>
        </w:tc>
      </w:tr>
    </w:tbl>
    <w:p w14:paraId="5732220C" w14:textId="68DCB321" w:rsidR="00B376CC" w:rsidRDefault="00B376CC" w:rsidP="00F9480A">
      <w:pPr>
        <w:spacing w:before="212" w:after="120"/>
        <w:ind w:left="166"/>
        <w:rPr>
          <w:i/>
        </w:rPr>
      </w:pPr>
      <w:r>
        <w:rPr>
          <w:i/>
        </w:rPr>
        <w:t>Certifications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801"/>
      </w:tblGrid>
      <w:tr w:rsidR="00F9480A" w14:paraId="5400355B" w14:textId="77777777" w:rsidTr="00BC0AC7">
        <w:trPr>
          <w:trHeight w:val="286"/>
        </w:trPr>
        <w:tc>
          <w:tcPr>
            <w:tcW w:w="630" w:type="dxa"/>
          </w:tcPr>
          <w:p w14:paraId="6D2B3C03" w14:textId="77777777" w:rsidR="00F9480A" w:rsidRDefault="00F9480A" w:rsidP="00BC0AC7">
            <w:pPr>
              <w:pStyle w:val="TableParagraph"/>
              <w:spacing w:before="0" w:line="244" w:lineRule="exact"/>
            </w:pPr>
            <w:r>
              <w:t>2017</w:t>
            </w:r>
          </w:p>
        </w:tc>
        <w:tc>
          <w:tcPr>
            <w:tcW w:w="8801" w:type="dxa"/>
          </w:tcPr>
          <w:p w14:paraId="2EAA3D58" w14:textId="4E16BC6D" w:rsidR="00F9480A" w:rsidRDefault="00F9480A" w:rsidP="00BC0AC7">
            <w:pPr>
              <w:pStyle w:val="TableParagraph"/>
              <w:spacing w:before="0" w:line="244" w:lineRule="exact"/>
              <w:ind w:left="139"/>
            </w:pPr>
            <w:r>
              <w:t>Certificate in College Teaching from the Center for Teaching at VU</w:t>
            </w:r>
          </w:p>
        </w:tc>
      </w:tr>
    </w:tbl>
    <w:p w14:paraId="3951030C" w14:textId="59477178" w:rsidR="00B376CC" w:rsidRDefault="00B376CC" w:rsidP="00F9480A">
      <w:pPr>
        <w:pStyle w:val="BodyText"/>
        <w:spacing w:before="77"/>
        <w:ind w:left="0"/>
      </w:pPr>
    </w:p>
    <w:p w14:paraId="73EEB148" w14:textId="77777777" w:rsidR="00B376CC" w:rsidRDefault="00604ED1" w:rsidP="00B376CC">
      <w:pPr>
        <w:pStyle w:val="BodyText"/>
        <w:spacing w:before="4"/>
        <w:ind w:left="0"/>
        <w:rPr>
          <w:sz w:val="9"/>
        </w:rPr>
      </w:pPr>
      <w:r>
        <w:pict w14:anchorId="15AA7EFD">
          <v:line id="_x0000_s1074" style="position:absolute;z-index:-251656704;mso-wrap-distance-left:0;mso-wrap-distance-right:0;mso-position-horizontal-relative:page" from="60.75pt,1.55pt" to="551.25pt,1.55pt" strokecolor="#878787">
            <w10:wrap type="topAndBottom" anchorx="page"/>
          </v:line>
        </w:pict>
      </w:r>
    </w:p>
    <w:p w14:paraId="5785B907" w14:textId="77777777" w:rsidR="003F0B5D" w:rsidRDefault="003F0B5D" w:rsidP="003F0B5D">
      <w:pPr>
        <w:pStyle w:val="Heading1"/>
      </w:pPr>
      <w:r>
        <w:t>K­12 TEACHING</w:t>
      </w:r>
    </w:p>
    <w:p w14:paraId="20003AFE" w14:textId="694788E6" w:rsidR="002C12AE" w:rsidRDefault="002C12AE" w:rsidP="002C12AE">
      <w:pPr>
        <w:pStyle w:val="BodyText"/>
        <w:spacing w:before="137" w:line="256" w:lineRule="auto"/>
        <w:ind w:left="1606" w:right="435" w:hanging="1440"/>
      </w:pPr>
      <w:r>
        <w:t>2019 - 2020</w:t>
      </w:r>
      <w:r>
        <w:tab/>
        <w:t xml:space="preserve">Scientist in the classroom and co-teacher for the Interdisciplinary Science and Research program at John Overton High School (Grades 9-12) </w:t>
      </w:r>
    </w:p>
    <w:p w14:paraId="6FDCAD42" w14:textId="0AA611A9" w:rsidR="003F0B5D" w:rsidRDefault="003F0B5D" w:rsidP="003F0B5D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July</w:t>
      </w:r>
      <w:r>
        <w:rPr>
          <w:spacing w:val="-1"/>
        </w:rPr>
        <w:t xml:space="preserve"> </w:t>
      </w:r>
      <w:r>
        <w:t>2019</w:t>
      </w:r>
      <w:r>
        <w:tab/>
        <w:t>Vanderbilt Summer Academy (VSA) Session III. 3-week intensive course for rising 11</w:t>
      </w:r>
      <w:r w:rsidRPr="003F0B5D">
        <w:rPr>
          <w:vertAlign w:val="superscript"/>
        </w:rPr>
        <w:t>th</w:t>
      </w:r>
      <w:r>
        <w:t xml:space="preserve"> and 12</w:t>
      </w:r>
      <w:r w:rsidRPr="003F0B5D">
        <w:rPr>
          <w:vertAlign w:val="superscript"/>
        </w:rPr>
        <w:t>th</w:t>
      </w:r>
      <w:r>
        <w:t xml:space="preserve"> graders – “Geology in the Modern Age”</w:t>
      </w:r>
    </w:p>
    <w:p w14:paraId="0720B6A3" w14:textId="14579A5F" w:rsidR="003F0B5D" w:rsidRDefault="003F0B5D" w:rsidP="003F0B5D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Fall 2018</w:t>
      </w:r>
      <w:r>
        <w:tab/>
        <w:t>Developed and co-taught field trips covering the Paleozoic fossil resources at a nearby Civil War Fort for 19 Metropolitan Nashville Public Schools (G5 Science)</w:t>
      </w:r>
    </w:p>
    <w:p w14:paraId="69949ECF" w14:textId="5F9D94A2" w:rsidR="003F0B5D" w:rsidRDefault="003F0B5D" w:rsidP="003F0B5D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July 2018</w:t>
      </w:r>
      <w:r>
        <w:tab/>
        <w:t>VSA Session II. 2-week intensive course for rising 9</w:t>
      </w:r>
      <w:r w:rsidRPr="003F0B5D">
        <w:rPr>
          <w:vertAlign w:val="superscript"/>
        </w:rPr>
        <w:t>th</w:t>
      </w:r>
      <w:r>
        <w:t xml:space="preserve"> and 10</w:t>
      </w:r>
      <w:r w:rsidRPr="003F0B5D">
        <w:rPr>
          <w:vertAlign w:val="superscript"/>
        </w:rPr>
        <w:t>th</w:t>
      </w:r>
      <w:r>
        <w:t xml:space="preserve"> graders – “Ecological Statistics”</w:t>
      </w:r>
    </w:p>
    <w:p w14:paraId="246C2CB1" w14:textId="454F7C67" w:rsidR="003F0B5D" w:rsidRDefault="003F0B5D" w:rsidP="003F0B5D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June 2018</w:t>
      </w:r>
      <w:r>
        <w:tab/>
        <w:t>VSA Session I. 1-week intensive course for rising 7</w:t>
      </w:r>
      <w:r w:rsidRPr="003F0B5D">
        <w:rPr>
          <w:vertAlign w:val="superscript"/>
        </w:rPr>
        <w:t>th</w:t>
      </w:r>
      <w:r>
        <w:t xml:space="preserve"> and 8</w:t>
      </w:r>
      <w:r w:rsidRPr="003F0B5D">
        <w:rPr>
          <w:vertAlign w:val="superscript"/>
        </w:rPr>
        <w:t>th</w:t>
      </w:r>
      <w:r>
        <w:t xml:space="preserve"> graders – “Conservation Paleobiology”</w:t>
      </w:r>
    </w:p>
    <w:p w14:paraId="74FF4DFA" w14:textId="77777777" w:rsidR="00F9480A" w:rsidRDefault="00F9480A" w:rsidP="00F9480A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Fall 2016</w:t>
      </w:r>
      <w:r>
        <w:tab/>
        <w:t>Guest Lecturer for Vanderbilt School for Science and Math ISR 1 – “How did we get here?”</w:t>
      </w:r>
    </w:p>
    <w:p w14:paraId="15646332" w14:textId="61818EC4" w:rsidR="003F0B5D" w:rsidRDefault="003F0B5D" w:rsidP="003F0B5D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July 2016</w:t>
      </w:r>
      <w:r>
        <w:tab/>
        <w:t>VSA Session III. 3-week intensive course for rising 11</w:t>
      </w:r>
      <w:r w:rsidRPr="003F0B5D">
        <w:rPr>
          <w:vertAlign w:val="superscript"/>
        </w:rPr>
        <w:t>th</w:t>
      </w:r>
      <w:r>
        <w:t xml:space="preserve"> and 12</w:t>
      </w:r>
      <w:r w:rsidRPr="003F0B5D">
        <w:rPr>
          <w:vertAlign w:val="superscript"/>
        </w:rPr>
        <w:t>th</w:t>
      </w:r>
      <w:r>
        <w:t xml:space="preserve"> graders – “Ecological Paleontology”</w:t>
      </w:r>
    </w:p>
    <w:p w14:paraId="271413C4" w14:textId="732C46B3" w:rsidR="00B376CC" w:rsidRPr="00F9480A" w:rsidRDefault="00604ED1" w:rsidP="00F9480A">
      <w:pPr>
        <w:pStyle w:val="BodyText"/>
        <w:tabs>
          <w:tab w:val="left" w:pos="1606"/>
        </w:tabs>
        <w:spacing w:before="138" w:line="256" w:lineRule="auto"/>
        <w:ind w:left="1606" w:right="432" w:hanging="1440"/>
      </w:pPr>
      <w:r>
        <w:pict w14:anchorId="7411520D">
          <v:line id="_x0000_s1075" style="position:absolute;left:0;text-align:left;z-index:-251655680;mso-wrap-distance-left:0;mso-wrap-distance-right:0;mso-position-horizontal-relative:page" from="58.75pt,45.1pt" to="549.25pt,45.1pt" strokecolor="#878787">
            <w10:wrap type="topAndBottom" anchorx="page"/>
          </v:line>
        </w:pict>
      </w:r>
      <w:r w:rsidR="003F0B5D">
        <w:t>Spring 2014</w:t>
      </w:r>
      <w:r w:rsidR="003F0B5D">
        <w:tab/>
        <w:t xml:space="preserve">Co-taught </w:t>
      </w:r>
      <w:r w:rsidR="00F9480A">
        <w:t>“Shake, Rattle, and Rocks,” a</w:t>
      </w:r>
      <w:r w:rsidR="003F0B5D">
        <w:t xml:space="preserve"> </w:t>
      </w:r>
      <w:r w:rsidR="00F9480A">
        <w:t>d</w:t>
      </w:r>
      <w:r w:rsidR="003F0B5D">
        <w:t>ay of</w:t>
      </w:r>
      <w:r w:rsidR="00F9480A">
        <w:t xml:space="preserve"> d</w:t>
      </w:r>
      <w:r w:rsidR="003F0B5D">
        <w:t xml:space="preserve">iscovery </w:t>
      </w:r>
      <w:r w:rsidR="00F9480A">
        <w:t xml:space="preserve">covering fossils and local geology </w:t>
      </w:r>
      <w:r w:rsidR="003F0B5D">
        <w:t>for elementary school students</w:t>
      </w:r>
      <w:r w:rsidR="00F9480A">
        <w:t xml:space="preserve"> (G1-5 Science)</w:t>
      </w:r>
      <w:r w:rsidR="003F0B5D">
        <w:t xml:space="preserve"> in </w:t>
      </w:r>
      <w:r w:rsidR="00F9480A">
        <w:t>State College, PA</w:t>
      </w:r>
    </w:p>
    <w:p w14:paraId="47AE7228" w14:textId="77777777" w:rsidR="00F9480A" w:rsidRDefault="00F9480A" w:rsidP="00F9480A">
      <w:pPr>
        <w:pStyle w:val="Heading1"/>
        <w:ind w:left="0"/>
      </w:pPr>
      <w:r>
        <w:t>SERVICE</w:t>
      </w:r>
    </w:p>
    <w:p w14:paraId="0A5E3393" w14:textId="77777777" w:rsidR="00F9480A" w:rsidRDefault="00F9480A" w:rsidP="00F9480A">
      <w:pPr>
        <w:spacing w:before="137"/>
        <w:ind w:left="151"/>
        <w:rPr>
          <w:i/>
        </w:rPr>
      </w:pPr>
      <w:r>
        <w:rPr>
          <w:i/>
        </w:rPr>
        <w:t>Professional Service</w:t>
      </w:r>
    </w:p>
    <w:p w14:paraId="5D63AB1F" w14:textId="0F51CBE4" w:rsidR="00F9480A" w:rsidRDefault="00F9480A" w:rsidP="00F9480A">
      <w:pPr>
        <w:pStyle w:val="BodyText"/>
        <w:spacing w:before="116" w:line="256" w:lineRule="auto"/>
        <w:ind w:left="1606" w:right="300" w:hanging="1440"/>
      </w:pPr>
      <w:r>
        <w:t xml:space="preserve">Member </w:t>
      </w:r>
      <w:proofErr w:type="gramStart"/>
      <w:r>
        <w:t>of:</w:t>
      </w:r>
      <w:proofErr w:type="gramEnd"/>
      <w:r>
        <w:t xml:space="preserve"> </w:t>
      </w:r>
      <w:r w:rsidR="000B1EE1">
        <w:tab/>
      </w:r>
      <w:r>
        <w:t>American Association for the Advancement of Science, American Quaternary Association, Geological Society of America, Paleontological Society, Society of Vertebrate Paleontology</w:t>
      </w:r>
    </w:p>
    <w:p w14:paraId="500791D7" w14:textId="7D1C79F0" w:rsidR="00112712" w:rsidRDefault="00112712" w:rsidP="00F9480A">
      <w:pPr>
        <w:pStyle w:val="BodyText"/>
        <w:spacing w:before="116" w:line="256" w:lineRule="auto"/>
        <w:ind w:left="1606" w:right="300" w:hanging="1440"/>
      </w:pPr>
      <w:r>
        <w:t>Reviewer for:</w:t>
      </w:r>
      <w:r>
        <w:tab/>
      </w:r>
      <w:proofErr w:type="spellStart"/>
      <w:r w:rsidRPr="00112712">
        <w:t>Palaeogeography</w:t>
      </w:r>
      <w:proofErr w:type="spellEnd"/>
      <w:r w:rsidRPr="00112712">
        <w:t xml:space="preserve">, </w:t>
      </w:r>
      <w:proofErr w:type="spellStart"/>
      <w:r w:rsidRPr="00112712">
        <w:t>Palaeoclimatology</w:t>
      </w:r>
      <w:proofErr w:type="spellEnd"/>
      <w:r w:rsidRPr="00112712">
        <w:t xml:space="preserve">, </w:t>
      </w:r>
      <w:proofErr w:type="spellStart"/>
      <w:r w:rsidRPr="00112712">
        <w:t>Palaeoecology</w:t>
      </w:r>
      <w:proofErr w:type="spellEnd"/>
      <w:r>
        <w:t xml:space="preserve"> (1); </w:t>
      </w:r>
      <w:proofErr w:type="spellStart"/>
      <w:r>
        <w:t>PLoS</w:t>
      </w:r>
      <w:proofErr w:type="spellEnd"/>
      <w:r>
        <w:t xml:space="preserve"> ONE (1)</w:t>
      </w:r>
      <w:r w:rsidR="00F47100">
        <w:t>; Quaternary International (1)</w:t>
      </w:r>
    </w:p>
    <w:p w14:paraId="53A8AA77" w14:textId="63B3B096" w:rsidR="00F9480A" w:rsidRDefault="00075896" w:rsidP="00075896">
      <w:pPr>
        <w:spacing w:before="194"/>
        <w:ind w:left="151"/>
        <w:rPr>
          <w:i/>
        </w:rPr>
      </w:pPr>
      <w:r>
        <w:rPr>
          <w:i/>
        </w:rPr>
        <w:lastRenderedPageBreak/>
        <w:t>Community</w:t>
      </w:r>
      <w:r w:rsidR="00F9480A">
        <w:rPr>
          <w:i/>
        </w:rPr>
        <w:t xml:space="preserve"> </w:t>
      </w:r>
      <w:r>
        <w:rPr>
          <w:i/>
        </w:rPr>
        <w:t>Service</w:t>
      </w:r>
    </w:p>
    <w:p w14:paraId="411E0ED2" w14:textId="30E9BE84" w:rsidR="00ED22C0" w:rsidRDefault="00ED22C0" w:rsidP="00ED22C0">
      <w:pPr>
        <w:spacing w:before="118"/>
        <w:ind w:left="1620" w:hanging="1469"/>
      </w:pPr>
      <w:r>
        <w:t xml:space="preserve">2016 – </w:t>
      </w:r>
      <w:r>
        <w:tab/>
        <w:t>Guide and Paleontologist, Monthly “Fossil Finders” events at Fort Negley Park</w:t>
      </w:r>
    </w:p>
    <w:p w14:paraId="7F8A569C" w14:textId="696B1576" w:rsidR="00075896" w:rsidRDefault="00075896" w:rsidP="00075896">
      <w:pPr>
        <w:spacing w:before="118"/>
        <w:ind w:left="1620" w:hanging="1469"/>
      </w:pPr>
      <w:r>
        <w:t>2017 – 2020</w:t>
      </w:r>
      <w:r>
        <w:tab/>
        <w:t>Board of Directors, Friends of Fort Negley</w:t>
      </w:r>
    </w:p>
    <w:p w14:paraId="4C234A99" w14:textId="186BC88A" w:rsidR="00AB1DEB" w:rsidRDefault="00AB1DEB" w:rsidP="00075896">
      <w:pPr>
        <w:spacing w:before="118"/>
        <w:ind w:left="1620" w:hanging="1469"/>
      </w:pPr>
      <w:r>
        <w:t>June 2017</w:t>
      </w:r>
      <w:r>
        <w:tab/>
        <w:t xml:space="preserve">Central Baptist Church Mission Trip to </w:t>
      </w:r>
      <w:proofErr w:type="spellStart"/>
      <w:r>
        <w:t>Pacaya</w:t>
      </w:r>
      <w:proofErr w:type="spellEnd"/>
      <w:r>
        <w:t>, Guatemala</w:t>
      </w:r>
    </w:p>
    <w:p w14:paraId="4A009C9E" w14:textId="67909A86" w:rsidR="00075896" w:rsidRDefault="00075896" w:rsidP="00075896">
      <w:pPr>
        <w:spacing w:before="118"/>
        <w:ind w:left="1620" w:hanging="1469"/>
      </w:pPr>
      <w:r>
        <w:t>2014 – 2015</w:t>
      </w:r>
      <w:r>
        <w:tab/>
        <w:t>Volunteer Coordinator, “Shake, Rattle, and Rocks” Penn State Day of Outreach</w:t>
      </w:r>
    </w:p>
    <w:p w14:paraId="31850409" w14:textId="3769C8CB" w:rsidR="00ED22C0" w:rsidRDefault="00ED22C0" w:rsidP="00075896">
      <w:pPr>
        <w:spacing w:before="118"/>
        <w:ind w:left="1620" w:hanging="1469"/>
      </w:pPr>
      <w:r>
        <w:t>2010 – 2015</w:t>
      </w:r>
      <w:r>
        <w:tab/>
        <w:t>Facilitator, Penn State Earth and Mineral Science Exposition (EMEX) Open House</w:t>
      </w:r>
    </w:p>
    <w:p w14:paraId="002CF67F" w14:textId="39E9D5F2" w:rsidR="00075896" w:rsidRDefault="00075896" w:rsidP="00075896">
      <w:pPr>
        <w:spacing w:before="118"/>
        <w:ind w:left="1620" w:hanging="1469"/>
      </w:pPr>
      <w:r>
        <w:t>2013 – 2014</w:t>
      </w:r>
      <w:r>
        <w:tab/>
        <w:t>Team Director, The Hope Express</w:t>
      </w:r>
    </w:p>
    <w:p w14:paraId="77E8E40B" w14:textId="7E708AF4" w:rsidR="002C12AE" w:rsidRPr="00253DB5" w:rsidRDefault="00075896" w:rsidP="00253DB5">
      <w:pPr>
        <w:spacing w:before="118"/>
        <w:ind w:left="1620" w:hanging="1469"/>
      </w:pPr>
      <w:r>
        <w:t>2011 – 2012</w:t>
      </w:r>
      <w:r>
        <w:tab/>
        <w:t xml:space="preserve">Dancer and Committee Member, Penn State Panhellenic Dance </w:t>
      </w:r>
      <w:proofErr w:type="spellStart"/>
      <w:r>
        <w:t>MaraTHON</w:t>
      </w:r>
      <w:proofErr w:type="spellEnd"/>
    </w:p>
    <w:p w14:paraId="70FC2012" w14:textId="77777777" w:rsidR="003D7177" w:rsidRDefault="003D7177" w:rsidP="00075896">
      <w:pPr>
        <w:spacing w:before="194"/>
        <w:ind w:left="151"/>
        <w:rPr>
          <w:i/>
        </w:rPr>
      </w:pPr>
    </w:p>
    <w:p w14:paraId="72CA11BA" w14:textId="35D96B74" w:rsidR="00075896" w:rsidRDefault="00075896" w:rsidP="00075896">
      <w:pPr>
        <w:spacing w:before="194"/>
        <w:ind w:left="151"/>
        <w:rPr>
          <w:i/>
        </w:rPr>
      </w:pPr>
      <w:r>
        <w:rPr>
          <w:i/>
        </w:rPr>
        <w:t>Institutional Service</w:t>
      </w:r>
    </w:p>
    <w:p w14:paraId="6F5A72C4" w14:textId="703248FC" w:rsidR="00075896" w:rsidRDefault="00075896" w:rsidP="00075896">
      <w:pPr>
        <w:spacing w:before="194"/>
        <w:ind w:left="1620" w:hanging="1469"/>
      </w:pPr>
      <w:r>
        <w:t>2018 – 2019</w:t>
      </w:r>
      <w:r>
        <w:tab/>
        <w:t>Secretary, Vanderbilt EES Graduate Student Council</w:t>
      </w:r>
    </w:p>
    <w:p w14:paraId="5426CD2D" w14:textId="17F92F5F" w:rsidR="00075896" w:rsidRDefault="00075896" w:rsidP="00075896">
      <w:pPr>
        <w:spacing w:before="118"/>
        <w:ind w:left="1620" w:hanging="1469"/>
      </w:pPr>
      <w:r>
        <w:t>2017 – 2019</w:t>
      </w:r>
      <w:r>
        <w:tab/>
        <w:t>EES Department Representative, Vanderbilt Graduate Student Council</w:t>
      </w:r>
    </w:p>
    <w:p w14:paraId="4D9B1D49" w14:textId="7E14C4BB" w:rsidR="00075896" w:rsidRDefault="00075896" w:rsidP="00075896">
      <w:pPr>
        <w:spacing w:before="118"/>
        <w:ind w:left="1620" w:hanging="1469"/>
      </w:pPr>
      <w:r>
        <w:t>2011 – 2012</w:t>
      </w:r>
      <w:r>
        <w:tab/>
        <w:t>Service Chair, PSU College of Earth and Mineral Sciences Undergraduate Student Council</w:t>
      </w:r>
    </w:p>
    <w:p w14:paraId="1DA838E2" w14:textId="599AFF15" w:rsidR="00075896" w:rsidRPr="00075896" w:rsidRDefault="00075896" w:rsidP="00075896">
      <w:pPr>
        <w:spacing w:before="118"/>
        <w:ind w:left="1620" w:hanging="1469"/>
      </w:pPr>
      <w:r>
        <w:t>2011</w:t>
      </w:r>
      <w:r>
        <w:tab/>
        <w:t>Vice President, Theta Chi Fraternity, Omega Chapter</w:t>
      </w:r>
    </w:p>
    <w:p w14:paraId="603B230E" w14:textId="2439A80A" w:rsidR="00075896" w:rsidRDefault="00604ED1" w:rsidP="00075896">
      <w:pPr>
        <w:pStyle w:val="BodyText"/>
        <w:spacing w:before="17"/>
        <w:ind w:left="0"/>
      </w:pPr>
      <w:r>
        <w:pict w14:anchorId="5BC28DD4">
          <v:line id="_x0000_s1078" style="position:absolute;z-index:-251654656;mso-wrap-distance-left:0;mso-wrap-distance-right:0;mso-position-horizontal-relative:page" from="60.75pt,18.25pt" to="551.25pt,18.25pt" strokecolor="#878787">
            <w10:wrap type="topAndBottom" anchorx="page"/>
          </v:line>
        </w:pict>
      </w:r>
    </w:p>
    <w:p w14:paraId="0769AD0C" w14:textId="77777777" w:rsidR="000F32BA" w:rsidRDefault="000F32BA" w:rsidP="00075896">
      <w:pPr>
        <w:pStyle w:val="BodyText"/>
        <w:spacing w:before="17"/>
        <w:ind w:left="0"/>
      </w:pPr>
    </w:p>
    <w:p w14:paraId="4E278CC0" w14:textId="5AD3AA41" w:rsidR="009A68A1" w:rsidRDefault="009A68A1" w:rsidP="009A68A1">
      <w:pPr>
        <w:pStyle w:val="Heading1"/>
        <w:ind w:left="0"/>
      </w:pPr>
      <w:r>
        <w:t>LAB AND FIELD EXPERIENCE</w:t>
      </w:r>
    </w:p>
    <w:p w14:paraId="56AE658B" w14:textId="7D9F5779" w:rsidR="00F9480A" w:rsidRDefault="00ED22C0" w:rsidP="00F9480A">
      <w:pPr>
        <w:spacing w:before="137"/>
        <w:ind w:left="151"/>
        <w:rPr>
          <w:i/>
        </w:rPr>
      </w:pPr>
      <w:r>
        <w:rPr>
          <w:i/>
        </w:rPr>
        <w:t>Lab</w:t>
      </w:r>
      <w:r w:rsidR="00621E13">
        <w:rPr>
          <w:i/>
        </w:rPr>
        <w:t xml:space="preserve"> Appointments</w:t>
      </w:r>
    </w:p>
    <w:p w14:paraId="62F89808" w14:textId="6BB8407A" w:rsidR="00B8309F" w:rsidRDefault="00B8309F" w:rsidP="00B8309F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 xml:space="preserve">2016 </w:t>
      </w:r>
      <w:r w:rsidR="00621E13">
        <w:t>–</w:t>
      </w:r>
      <w:r>
        <w:t xml:space="preserve"> </w:t>
      </w:r>
      <w:r>
        <w:rPr>
          <w:spacing w:val="-1"/>
        </w:rPr>
        <w:t>2017</w:t>
      </w:r>
      <w:r>
        <w:tab/>
        <w:t>Graduate Research Assistant (VU). Stable isotope preparation and analysis, dental microwear texture analysis, database querying and ArcGIS spatial modeling</w:t>
      </w:r>
    </w:p>
    <w:p w14:paraId="6C9A6976" w14:textId="6D179BAB" w:rsidR="00B8309F" w:rsidRDefault="00B8309F" w:rsidP="00B8309F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2013 – 2015</w:t>
      </w:r>
      <w:r>
        <w:tab/>
        <w:t>Graduate Research Assistant (PSU). Computed tomographic analysis, taxonomic description of proboscidean taxa via dental morphological attributes</w:t>
      </w:r>
    </w:p>
    <w:p w14:paraId="3DBBE98E" w14:textId="3F140A6B" w:rsidR="00621E13" w:rsidRDefault="00621E13" w:rsidP="00B8309F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2011 – 2012</w:t>
      </w:r>
      <w:r>
        <w:tab/>
        <w:t xml:space="preserve">Undergraduate Research Assistant (PSU). </w:t>
      </w:r>
      <w:proofErr w:type="spellStart"/>
      <w:r>
        <w:t>Tilia</w:t>
      </w:r>
      <w:proofErr w:type="spellEnd"/>
      <w:r>
        <w:t xml:space="preserve"> database management and SQL querying.</w:t>
      </w:r>
    </w:p>
    <w:p w14:paraId="215D4FC5" w14:textId="126367AA" w:rsidR="00F9480A" w:rsidRP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2009 – 2010</w:t>
      </w:r>
      <w:r>
        <w:tab/>
        <w:t>Undergraduate Research Assistant (PSU). Grain size analysis (Malvern™ particle analyzer) and sedimentary core log analysis.</w:t>
      </w:r>
    </w:p>
    <w:p w14:paraId="13C9F496" w14:textId="46E7F817" w:rsidR="00F9480A" w:rsidRDefault="00ED22C0" w:rsidP="00ED22C0">
      <w:pPr>
        <w:spacing w:before="194"/>
        <w:ind w:left="151"/>
        <w:rPr>
          <w:i/>
        </w:rPr>
      </w:pPr>
      <w:r>
        <w:rPr>
          <w:i/>
        </w:rPr>
        <w:t>Field</w:t>
      </w:r>
      <w:r w:rsidR="00621E13">
        <w:rPr>
          <w:i/>
        </w:rPr>
        <w:t xml:space="preserve"> Work</w:t>
      </w:r>
    </w:p>
    <w:p w14:paraId="69C5EEE5" w14:textId="7C7C3DEE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 xml:space="preserve">June </w:t>
      </w:r>
      <w:r>
        <w:rPr>
          <w:spacing w:val="-1"/>
        </w:rPr>
        <w:t>2017</w:t>
      </w:r>
      <w:r>
        <w:tab/>
        <w:t>Late Pleistocene Field Excavations (Saltville, VA)</w:t>
      </w:r>
    </w:p>
    <w:p w14:paraId="4560D430" w14:textId="7EF4A7E6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May 2015</w:t>
      </w:r>
      <w:r>
        <w:tab/>
        <w:t>Clastic Sequence Stratigraphy Course (Helper, UT)</w:t>
      </w:r>
    </w:p>
    <w:p w14:paraId="0ADA2ED3" w14:textId="3757BACD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May 2014</w:t>
      </w:r>
      <w:r>
        <w:tab/>
        <w:t>Stratigraphic Paleobiology Field Course (Guadalupe National Park, NM)</w:t>
      </w:r>
    </w:p>
    <w:p w14:paraId="3BA60D9C" w14:textId="710E176B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Aug. 2013</w:t>
      </w:r>
      <w:r>
        <w:tab/>
        <w:t>Late Pleistocene Field Excavations and Paleobotanical Work (St. Paul Island, AK)</w:t>
      </w:r>
    </w:p>
    <w:p w14:paraId="210A2E31" w14:textId="047BCD9B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July 2013</w:t>
      </w:r>
      <w:r>
        <w:tab/>
        <w:t>Trap Cave Fossil Excavations (Black Hills, SD)</w:t>
      </w:r>
    </w:p>
    <w:p w14:paraId="1C8B6164" w14:textId="4FC20A20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Nov. 2012</w:t>
      </w:r>
      <w:r>
        <w:tab/>
        <w:t>Geophysical Logging and Consulting with Earth Data Northeast, Inc. (Mayaguez, PR)</w:t>
      </w:r>
    </w:p>
    <w:p w14:paraId="41749B1F" w14:textId="2DEC1D40" w:rsid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Summer 2012</w:t>
      </w:r>
      <w:r>
        <w:tab/>
        <w:t>Penn State University Field Geology Camp (American Southwest and Great Plains)</w:t>
      </w:r>
    </w:p>
    <w:p w14:paraId="2D7E8520" w14:textId="620B40B8" w:rsidR="00621E13" w:rsidRPr="00621E13" w:rsidRDefault="00621E13" w:rsidP="00621E13">
      <w:pPr>
        <w:pStyle w:val="BodyText"/>
        <w:tabs>
          <w:tab w:val="left" w:pos="1606"/>
        </w:tabs>
        <w:spacing w:before="137" w:line="256" w:lineRule="auto"/>
        <w:ind w:left="1606" w:right="435" w:hanging="1440"/>
      </w:pPr>
      <w:r>
        <w:t>Summer 2010</w:t>
      </w:r>
      <w:r>
        <w:tab/>
        <w:t>International Field Geology Camp (Central Apennine Mountains, Italy)</w:t>
      </w:r>
    </w:p>
    <w:p w14:paraId="597E638B" w14:textId="77777777" w:rsidR="0002483F" w:rsidRDefault="0002483F" w:rsidP="0049021B">
      <w:pPr>
        <w:spacing w:before="194"/>
        <w:ind w:left="151"/>
        <w:rPr>
          <w:i/>
        </w:rPr>
      </w:pPr>
    </w:p>
    <w:p w14:paraId="2F4F313E" w14:textId="45AB58E7" w:rsidR="000B4960" w:rsidRPr="0049021B" w:rsidRDefault="00ED22C0" w:rsidP="0049021B">
      <w:pPr>
        <w:spacing w:before="194"/>
        <w:ind w:left="151"/>
        <w:rPr>
          <w:i/>
        </w:rPr>
      </w:pPr>
      <w:r>
        <w:rPr>
          <w:i/>
        </w:rPr>
        <w:lastRenderedPageBreak/>
        <w:t xml:space="preserve">Museum Collections </w:t>
      </w:r>
      <w:r w:rsidR="00621E13">
        <w:rPr>
          <w:i/>
        </w:rPr>
        <w:t>Visits</w:t>
      </w:r>
    </w:p>
    <w:p w14:paraId="5A8AF5E1" w14:textId="548938A7" w:rsidR="00621E13" w:rsidRDefault="00621E13" w:rsidP="00AB1DEB">
      <w:pPr>
        <w:spacing w:before="194"/>
        <w:ind w:left="151"/>
      </w:pPr>
      <w:r>
        <w:t xml:space="preserve">Aug. </w:t>
      </w:r>
      <w:r>
        <w:rPr>
          <w:spacing w:val="-1"/>
        </w:rPr>
        <w:t>2018</w:t>
      </w:r>
      <w:r>
        <w:tab/>
        <w:t>Raymond Alf Museum</w:t>
      </w:r>
      <w:r w:rsidR="00AB1DEB">
        <w:t xml:space="preserve"> (Claremont, CA);</w:t>
      </w:r>
      <w:r>
        <w:t xml:space="preserve"> </w:t>
      </w:r>
      <w:r w:rsidR="00AB1DEB">
        <w:t xml:space="preserve">equid and proboscidean morphology and mesowear </w:t>
      </w:r>
    </w:p>
    <w:p w14:paraId="47C14FB4" w14:textId="7BB5F191" w:rsidR="00AB1DEB" w:rsidRDefault="00AB1DEB" w:rsidP="00ED22C0">
      <w:pPr>
        <w:spacing w:before="194"/>
        <w:ind w:left="151"/>
      </w:pPr>
      <w:r>
        <w:t>July 2018</w:t>
      </w:r>
      <w:r>
        <w:tab/>
        <w:t xml:space="preserve">Western Science Center (Hemet, CA); </w:t>
      </w:r>
      <w:r w:rsidRPr="00AB1DEB">
        <w:rPr>
          <w:i/>
        </w:rPr>
        <w:t>Mammut</w:t>
      </w:r>
      <w:r>
        <w:t xml:space="preserve"> and </w:t>
      </w:r>
      <w:r w:rsidRPr="00AB1DEB">
        <w:rPr>
          <w:i/>
        </w:rPr>
        <w:t>Mammuthus</w:t>
      </w:r>
      <w:r>
        <w:t xml:space="preserve"> mesowear</w:t>
      </w:r>
    </w:p>
    <w:p w14:paraId="0E015046" w14:textId="132E11BC" w:rsidR="00AB1DEB" w:rsidRDefault="00AB1DEB" w:rsidP="00ED22C0">
      <w:pPr>
        <w:spacing w:before="194"/>
        <w:ind w:left="151"/>
      </w:pPr>
      <w:r>
        <w:t>Aug. 2017</w:t>
      </w:r>
      <w:r>
        <w:tab/>
        <w:t>Western Science Center (Hemet, CA); ungulate and proboscidean microwear</w:t>
      </w:r>
    </w:p>
    <w:p w14:paraId="261B30B3" w14:textId="79F906AF" w:rsidR="00AB1DEB" w:rsidRDefault="00AB1DEB" w:rsidP="00ED22C0">
      <w:pPr>
        <w:spacing w:before="194"/>
        <w:ind w:left="151"/>
      </w:pPr>
      <w:r>
        <w:t>May 2017</w:t>
      </w:r>
      <w:r>
        <w:tab/>
        <w:t>Florida Museum of Natural History (Gainesville, FL); proboscidean stable isotopes and microwear</w:t>
      </w:r>
    </w:p>
    <w:p w14:paraId="61825C63" w14:textId="359A11A4" w:rsidR="00AB1DEB" w:rsidRDefault="00AB1DEB" w:rsidP="00ED22C0">
      <w:pPr>
        <w:spacing w:before="194"/>
        <w:ind w:left="151"/>
      </w:pPr>
      <w:r>
        <w:t>Dec. 2016</w:t>
      </w:r>
      <w:r>
        <w:tab/>
        <w:t xml:space="preserve">Penn State Earth and Mineral Sciences Museum (University Park, PA); </w:t>
      </w:r>
      <w:r w:rsidRPr="00AB1DEB">
        <w:rPr>
          <w:i/>
        </w:rPr>
        <w:t>Mammuthus</w:t>
      </w:r>
      <w:r>
        <w:t xml:space="preserve"> microwear</w:t>
      </w:r>
    </w:p>
    <w:p w14:paraId="72A38822" w14:textId="302D6806" w:rsidR="000B4960" w:rsidRDefault="000B4960" w:rsidP="00ED22C0">
      <w:pPr>
        <w:spacing w:before="194"/>
        <w:ind w:left="151"/>
      </w:pPr>
      <w:r>
        <w:t>Aug. 2016</w:t>
      </w:r>
      <w:r>
        <w:tab/>
        <w:t>Texas Memorial Museum (Austin, TX); ungulate and proboscidean stable isotopes and microwear</w:t>
      </w:r>
    </w:p>
    <w:p w14:paraId="58FC7E34" w14:textId="14A04AD4" w:rsidR="000B4960" w:rsidRDefault="000B4960" w:rsidP="00ED22C0">
      <w:pPr>
        <w:spacing w:before="194"/>
        <w:ind w:left="151"/>
      </w:pPr>
      <w:r>
        <w:t>Nov. 2014</w:t>
      </w:r>
      <w:r>
        <w:tab/>
        <w:t xml:space="preserve">American Museum of Natural History (New York, NY); </w:t>
      </w:r>
      <w:r w:rsidRPr="00AB1DEB">
        <w:rPr>
          <w:i/>
        </w:rPr>
        <w:t>Mammuthus</w:t>
      </w:r>
      <w:r>
        <w:t xml:space="preserve"> dental wear and CT scanning</w:t>
      </w:r>
    </w:p>
    <w:p w14:paraId="3A0B2EEB" w14:textId="4CA79844" w:rsidR="00AB1DEB" w:rsidRDefault="000B4960" w:rsidP="000B4960">
      <w:pPr>
        <w:spacing w:before="194"/>
        <w:ind w:left="151"/>
      </w:pPr>
      <w:r>
        <w:t>May 2014</w:t>
      </w:r>
      <w:r>
        <w:tab/>
        <w:t xml:space="preserve">National Museum of Natural History (Washington, DC); </w:t>
      </w:r>
      <w:r w:rsidRPr="00AB1DEB">
        <w:rPr>
          <w:i/>
        </w:rPr>
        <w:t>Mammuthus</w:t>
      </w:r>
      <w:r>
        <w:t xml:space="preserve"> dental wear and CT scanning</w:t>
      </w:r>
    </w:p>
    <w:p w14:paraId="792D0057" w14:textId="3C8163B8" w:rsidR="0047327C" w:rsidRDefault="00604ED1" w:rsidP="002C12AE">
      <w:pPr>
        <w:spacing w:line="256" w:lineRule="auto"/>
      </w:pPr>
      <w:r>
        <w:pict w14:anchorId="51C7E2B8">
          <v:group id="_x0000_s1086" style="width:490.5pt;height:.75pt;mso-position-horizontal-relative:char;mso-position-vertical-relative:line" coordsize="9810,15">
            <v:line id="_x0000_s1087" style="position:absolute" from="0,8" to="9810,8" strokecolor="#878787"/>
            <w10:anchorlock/>
          </v:group>
        </w:pict>
      </w:r>
    </w:p>
    <w:p w14:paraId="4D6AE479" w14:textId="37134439" w:rsidR="00ED22C0" w:rsidRDefault="00ED22C0" w:rsidP="00ED22C0">
      <w:pPr>
        <w:pStyle w:val="Heading1"/>
        <w:spacing w:before="169"/>
      </w:pPr>
      <w:r>
        <w:t>MENTORSHIP</w:t>
      </w:r>
    </w:p>
    <w:p w14:paraId="18CBD019" w14:textId="77777777" w:rsidR="00ED22C0" w:rsidRDefault="00ED22C0" w:rsidP="00ED22C0">
      <w:pPr>
        <w:pStyle w:val="BodyText"/>
        <w:spacing w:before="137"/>
        <w:ind w:left="151"/>
      </w:pPr>
      <w:r>
        <w:t>Field and Lab Assistants Trained:</w:t>
      </w:r>
    </w:p>
    <w:p w14:paraId="5DFB1643" w14:textId="77777777" w:rsidR="00ED22C0" w:rsidRDefault="00ED22C0" w:rsidP="00ED22C0">
      <w:pPr>
        <w:pStyle w:val="BodyText"/>
        <w:spacing w:before="11" w:line="249" w:lineRule="auto"/>
        <w:ind w:right="116"/>
      </w:pPr>
      <w:r>
        <w:t>Allana Anderson</w:t>
      </w:r>
      <w:r>
        <w:rPr>
          <w:position w:val="9"/>
          <w:sz w:val="13"/>
        </w:rPr>
        <w:t>‡</w:t>
      </w:r>
      <w:r>
        <w:t>, Autumn Sanders</w:t>
      </w:r>
      <w:r>
        <w:rPr>
          <w:position w:val="9"/>
          <w:sz w:val="13"/>
        </w:rPr>
        <w:t>‡</w:t>
      </w:r>
      <w:r>
        <w:t xml:space="preserve">; Elinor Scholtz (2017, VU); Eva </w:t>
      </w:r>
      <w:proofErr w:type="spellStart"/>
      <w:r>
        <w:t>Biedron</w:t>
      </w:r>
      <w:proofErr w:type="spellEnd"/>
      <w:r>
        <w:t>, Anna Reside</w:t>
      </w:r>
      <w:r>
        <w:rPr>
          <w:position w:val="9"/>
          <w:sz w:val="13"/>
        </w:rPr>
        <w:t>‡</w:t>
      </w:r>
      <w:r>
        <w:t xml:space="preserve"> (2016, VU); T. Logan Lindemann (2014, PSU)</w:t>
      </w:r>
    </w:p>
    <w:p w14:paraId="14B9D5B2" w14:textId="2B2E98B6" w:rsidR="000F32BA" w:rsidRDefault="00ED22C0" w:rsidP="00E03E7B">
      <w:pPr>
        <w:pStyle w:val="Heading1"/>
        <w:spacing w:before="126"/>
        <w:ind w:left="871"/>
      </w:pPr>
      <w:r>
        <w:t xml:space="preserve">Total: 6 trained, 3 mentored (denoted by </w:t>
      </w:r>
      <w:r>
        <w:rPr>
          <w:position w:val="9"/>
          <w:sz w:val="13"/>
        </w:rPr>
        <w:t>‡</w:t>
      </w:r>
      <w:r>
        <w:t>)</w:t>
      </w:r>
    </w:p>
    <w:p w14:paraId="22C4A855" w14:textId="4E730E4E" w:rsidR="00E03E7B" w:rsidRDefault="00604ED1" w:rsidP="0047327C">
      <w:pPr>
        <w:spacing w:before="155"/>
        <w:rPr>
          <w:b/>
        </w:rPr>
      </w:pPr>
      <w:r>
        <w:pict w14:anchorId="5C55EE67">
          <v:group id="_x0000_s1089" style="width:490.5pt;height:.75pt;mso-position-horizontal-relative:char;mso-position-vertical-relative:line" coordsize="9810,15">
            <v:line id="_x0000_s1090" style="position:absolute" from="0,8" to="9810,8" strokecolor="#878787"/>
            <w10:anchorlock/>
          </v:group>
        </w:pict>
      </w:r>
    </w:p>
    <w:p w14:paraId="6ED4EB65" w14:textId="35A55542" w:rsidR="00ED22C0" w:rsidRDefault="00F04506" w:rsidP="00F04506">
      <w:pPr>
        <w:spacing w:before="155"/>
        <w:ind w:left="151"/>
        <w:rPr>
          <w:b/>
        </w:rPr>
      </w:pPr>
      <w:r w:rsidRPr="00F04506">
        <w:rPr>
          <w:b/>
        </w:rPr>
        <w:t xml:space="preserve"> </w:t>
      </w:r>
      <w:r>
        <w:rPr>
          <w:b/>
        </w:rPr>
        <w:t>LANGUAGE SKILLS</w:t>
      </w:r>
    </w:p>
    <w:p w14:paraId="795765B8" w14:textId="77777777" w:rsidR="00ED22C0" w:rsidRDefault="00604ED1" w:rsidP="00ED22C0">
      <w:pPr>
        <w:pStyle w:val="BodyText"/>
        <w:spacing w:before="137" w:line="256" w:lineRule="auto"/>
        <w:ind w:left="886"/>
      </w:pPr>
      <w:r>
        <w:pict w14:anchorId="192F4FC1">
          <v:line id="_x0000_s1084" style="position:absolute;left:0;text-align:left;z-index:-251651584;mso-wrap-distance-left:0;mso-wrap-distance-right:0;mso-position-horizontal-relative:page" from="60.75pt,34.2pt" to="551.25pt,34.2pt" strokecolor="#878787">
            <w10:wrap type="topAndBottom" anchorx="page"/>
          </v:line>
        </w:pict>
      </w:r>
      <w:r w:rsidR="00ED22C0">
        <w:t>English (native), Spanish (conversationally proficient)</w:t>
      </w:r>
    </w:p>
    <w:p w14:paraId="28E63091" w14:textId="77777777" w:rsidR="00ED22C0" w:rsidRDefault="00ED22C0" w:rsidP="00ED22C0">
      <w:pPr>
        <w:spacing w:before="155"/>
        <w:ind w:left="151"/>
        <w:rPr>
          <w:b/>
        </w:rPr>
      </w:pPr>
      <w:r>
        <w:rPr>
          <w:b/>
        </w:rPr>
        <w:t>COMPUTATIONAL PROFICIENCY</w:t>
      </w:r>
    </w:p>
    <w:p w14:paraId="21E1F3BC" w14:textId="73FB2590" w:rsidR="00ED22C0" w:rsidRPr="0002573D" w:rsidRDefault="00604ED1" w:rsidP="00ED22C0">
      <w:pPr>
        <w:spacing w:before="138"/>
        <w:ind w:left="893"/>
      </w:pPr>
      <w:r>
        <w:pict w14:anchorId="47136087">
          <v:line id="_x0000_s1085" style="position:absolute;left:0;text-align:left;z-index:-251650560;mso-wrap-distance-left:0;mso-wrap-distance-right:0;mso-position-horizontal-relative:page" from="57.05pt,40.7pt" to="547.55pt,40.7pt" strokecolor="#878787">
            <w10:wrap type="topAndBottom" anchorx="page"/>
          </v:line>
        </w:pict>
      </w:r>
      <w:r w:rsidR="00ED22C0">
        <w:t xml:space="preserve">ArcGIS, </w:t>
      </w:r>
      <w:r w:rsidR="003D7177">
        <w:t xml:space="preserve">Python, </w:t>
      </w:r>
      <w:r w:rsidR="00ED22C0">
        <w:t xml:space="preserve">R, </w:t>
      </w:r>
      <w:proofErr w:type="spellStart"/>
      <w:r w:rsidR="00ED22C0">
        <w:t>NetLogo</w:t>
      </w:r>
      <w:proofErr w:type="spellEnd"/>
      <w:r w:rsidR="00ED22C0">
        <w:t xml:space="preserve">, MATLAB, </w:t>
      </w:r>
      <w:r w:rsidR="003D7177">
        <w:t>Git, ImageJ</w:t>
      </w:r>
      <w:r w:rsidR="00ED22C0">
        <w:t xml:space="preserve">, </w:t>
      </w:r>
      <w:proofErr w:type="spellStart"/>
      <w:r w:rsidR="003D7177">
        <w:t>LateX</w:t>
      </w:r>
      <w:proofErr w:type="spellEnd"/>
      <w:r w:rsidR="003D7177">
        <w:t xml:space="preserve">, </w:t>
      </w:r>
      <w:proofErr w:type="spellStart"/>
      <w:r w:rsidR="00ED22C0">
        <w:t>Avizo</w:t>
      </w:r>
      <w:proofErr w:type="spellEnd"/>
      <w:r w:rsidR="00ED22C0">
        <w:t xml:space="preserve"> 3D Studio, SSFA software (</w:t>
      </w:r>
      <w:proofErr w:type="spellStart"/>
      <w:r w:rsidR="00ED22C0">
        <w:t>Toothfrax</w:t>
      </w:r>
      <w:proofErr w:type="spellEnd"/>
      <w:r w:rsidR="00ED22C0">
        <w:t xml:space="preserve"> and </w:t>
      </w:r>
      <w:proofErr w:type="spellStart"/>
      <w:r w:rsidR="00ED22C0">
        <w:t>Sfrax</w:t>
      </w:r>
      <w:proofErr w:type="spellEnd"/>
      <w:r w:rsidR="00ED22C0">
        <w:t>), Adobe Creative Suite, Microsoft Office</w:t>
      </w:r>
    </w:p>
    <w:p w14:paraId="0FAF2EBB" w14:textId="77777777" w:rsidR="005F03F0" w:rsidRDefault="005F03F0" w:rsidP="005F03F0">
      <w:pPr>
        <w:pStyle w:val="Heading1"/>
        <w:ind w:left="158"/>
      </w:pPr>
      <w:r>
        <w:t>COLLABORATORS WITHIN LAST 48 MONTHS</w:t>
      </w:r>
    </w:p>
    <w:p w14:paraId="4EA075A1" w14:textId="77777777" w:rsidR="005F03F0" w:rsidRDefault="005F03F0" w:rsidP="005F03F0">
      <w:pPr>
        <w:tabs>
          <w:tab w:val="left" w:pos="2326"/>
        </w:tabs>
        <w:spacing w:before="186" w:line="343" w:lineRule="auto"/>
        <w:ind w:left="216" w:right="489"/>
        <w:rPr>
          <w:sz w:val="20"/>
        </w:rPr>
      </w:pPr>
      <w:r>
        <w:rPr>
          <w:sz w:val="20"/>
        </w:rPr>
        <w:t>Brame, Cynthia</w:t>
      </w:r>
      <w:r>
        <w:rPr>
          <w:sz w:val="20"/>
        </w:rPr>
        <w:tab/>
        <w:t>Center for Teaching, Vanderbilt University, Nashville, TN</w:t>
      </w:r>
    </w:p>
    <w:p w14:paraId="7CCD7614" w14:textId="77777777" w:rsidR="005F03F0" w:rsidRDefault="005F03F0" w:rsidP="005F03F0">
      <w:pPr>
        <w:tabs>
          <w:tab w:val="left" w:pos="2326"/>
        </w:tabs>
        <w:spacing w:line="343" w:lineRule="auto"/>
        <w:ind w:left="216" w:right="489"/>
        <w:rPr>
          <w:sz w:val="20"/>
        </w:rPr>
      </w:pPr>
      <w:r>
        <w:rPr>
          <w:sz w:val="20"/>
        </w:rPr>
        <w:t>Darroch, Simon</w:t>
      </w:r>
      <w:r>
        <w:rPr>
          <w:sz w:val="20"/>
        </w:rPr>
        <w:tab/>
        <w:t>Department of Earth and Environmental Sciences, Vanderbilt University, Nashville, TN</w:t>
      </w:r>
    </w:p>
    <w:p w14:paraId="7137E03D" w14:textId="77777777" w:rsidR="005F03F0" w:rsidRDefault="005F03F0" w:rsidP="005F03F0">
      <w:pPr>
        <w:tabs>
          <w:tab w:val="left" w:pos="2326"/>
        </w:tabs>
        <w:spacing w:line="343" w:lineRule="auto"/>
        <w:ind w:left="216" w:right="1786"/>
        <w:rPr>
          <w:sz w:val="20"/>
        </w:rPr>
      </w:pPr>
      <w:r>
        <w:rPr>
          <w:sz w:val="20"/>
        </w:rPr>
        <w:t>DeSantis, Larisa</w:t>
      </w:r>
      <w:r>
        <w:rPr>
          <w:sz w:val="20"/>
        </w:rPr>
        <w:tab/>
        <w:t>Department of Biology, Vanderbilt University, Nashville, TN</w:t>
      </w:r>
    </w:p>
    <w:p w14:paraId="07A2717C" w14:textId="77777777" w:rsidR="005F03F0" w:rsidRDefault="005F03F0" w:rsidP="005F03F0">
      <w:pPr>
        <w:tabs>
          <w:tab w:val="left" w:pos="2326"/>
        </w:tabs>
        <w:spacing w:line="343" w:lineRule="auto"/>
        <w:ind w:left="216" w:right="1786"/>
        <w:rPr>
          <w:sz w:val="20"/>
        </w:rPr>
      </w:pPr>
      <w:r>
        <w:rPr>
          <w:sz w:val="20"/>
        </w:rPr>
        <w:t>Dooley, Alton</w:t>
      </w:r>
      <w:r>
        <w:rPr>
          <w:sz w:val="20"/>
        </w:rPr>
        <w:tab/>
        <w:t>Western Science Center, Hemet, CA</w:t>
      </w:r>
    </w:p>
    <w:p w14:paraId="7DE8561E" w14:textId="3E8FB70A" w:rsidR="005F03F0" w:rsidRDefault="005F03F0" w:rsidP="005F03F0">
      <w:pPr>
        <w:tabs>
          <w:tab w:val="left" w:pos="2326"/>
        </w:tabs>
        <w:spacing w:line="343" w:lineRule="auto"/>
        <w:ind w:left="216" w:right="1786"/>
        <w:rPr>
          <w:sz w:val="20"/>
        </w:rPr>
      </w:pPr>
      <w:r>
        <w:rPr>
          <w:sz w:val="20"/>
        </w:rPr>
        <w:t>Dooley, Brett</w:t>
      </w:r>
      <w:r>
        <w:rPr>
          <w:sz w:val="20"/>
        </w:rPr>
        <w:tab/>
        <w:t>Western Science Center, Hemet, CA</w:t>
      </w:r>
    </w:p>
    <w:p w14:paraId="2A6DD2FA" w14:textId="03206FA0" w:rsidR="00253DB5" w:rsidRDefault="00253DB5" w:rsidP="005F03F0">
      <w:pPr>
        <w:tabs>
          <w:tab w:val="left" w:pos="2326"/>
        </w:tabs>
        <w:spacing w:line="343" w:lineRule="auto"/>
        <w:ind w:left="216" w:right="1786"/>
        <w:rPr>
          <w:sz w:val="20"/>
        </w:rPr>
      </w:pPr>
      <w:r>
        <w:rPr>
          <w:sz w:val="20"/>
        </w:rPr>
        <w:t>Fedesco, Heather</w:t>
      </w:r>
      <w:r>
        <w:rPr>
          <w:sz w:val="20"/>
        </w:rPr>
        <w:tab/>
        <w:t>Center for Teaching, Vanderbilt University, Nashville, TN</w:t>
      </w:r>
    </w:p>
    <w:p w14:paraId="553CC651" w14:textId="77777777" w:rsidR="005F03F0" w:rsidRDefault="005F03F0" w:rsidP="005F03F0">
      <w:pPr>
        <w:tabs>
          <w:tab w:val="left" w:pos="2326"/>
        </w:tabs>
        <w:spacing w:line="343" w:lineRule="auto"/>
        <w:ind w:left="2340" w:right="129" w:hanging="2124"/>
        <w:rPr>
          <w:sz w:val="20"/>
        </w:rPr>
      </w:pPr>
      <w:r>
        <w:rPr>
          <w:sz w:val="20"/>
        </w:rPr>
        <w:t>Gibson, Michael</w:t>
      </w:r>
      <w:r>
        <w:rPr>
          <w:sz w:val="20"/>
        </w:rPr>
        <w:tab/>
      </w:r>
      <w:r w:rsidRPr="0003661C">
        <w:rPr>
          <w:sz w:val="20"/>
        </w:rPr>
        <w:t xml:space="preserve">Department of Agriculture, Geosciences and Natural Resources, </w:t>
      </w:r>
      <w:r>
        <w:rPr>
          <w:sz w:val="20"/>
        </w:rPr>
        <w:t>UT</w:t>
      </w:r>
      <w:r w:rsidRPr="0003661C">
        <w:rPr>
          <w:sz w:val="20"/>
        </w:rPr>
        <w:t xml:space="preserve"> Martin, Martin,</w:t>
      </w:r>
      <w:r>
        <w:rPr>
          <w:sz w:val="20"/>
        </w:rPr>
        <w:t xml:space="preserve"> TN</w:t>
      </w:r>
    </w:p>
    <w:p w14:paraId="1790F05D" w14:textId="77777777" w:rsidR="005F03F0" w:rsidRDefault="005F03F0" w:rsidP="005F03F0">
      <w:pPr>
        <w:tabs>
          <w:tab w:val="left" w:pos="2326"/>
        </w:tabs>
        <w:spacing w:line="343" w:lineRule="auto"/>
        <w:ind w:left="2340" w:right="129" w:hanging="2124"/>
        <w:rPr>
          <w:sz w:val="20"/>
        </w:rPr>
      </w:pPr>
      <w:r>
        <w:rPr>
          <w:sz w:val="20"/>
        </w:rPr>
        <w:t>Gibson, Brandt</w:t>
      </w:r>
      <w:r>
        <w:rPr>
          <w:sz w:val="20"/>
        </w:rPr>
        <w:tab/>
        <w:t>Department of Earth and Environmental Sciences, Vanderbilt University, Nashville, TN</w:t>
      </w:r>
    </w:p>
    <w:p w14:paraId="2E61D895" w14:textId="77777777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sz w:val="20"/>
        </w:rPr>
      </w:pPr>
      <w:r>
        <w:rPr>
          <w:sz w:val="20"/>
        </w:rPr>
        <w:t>Graham, Russell</w:t>
      </w:r>
      <w:r>
        <w:rPr>
          <w:sz w:val="20"/>
        </w:rPr>
        <w:tab/>
        <w:t>Earth and Mineral Sciences Museum, Penn State University, State College, PA</w:t>
      </w:r>
    </w:p>
    <w:p w14:paraId="7ABE99D4" w14:textId="77777777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0"/>
        </w:rPr>
      </w:pPr>
      <w:r>
        <w:rPr>
          <w:sz w:val="20"/>
        </w:rPr>
        <w:t>Green, Jeremy</w:t>
      </w:r>
      <w:r>
        <w:rPr>
          <w:sz w:val="20"/>
        </w:rPr>
        <w:tab/>
        <w:t xml:space="preserve">Department of Geology, Kent State University at </w:t>
      </w:r>
      <w:r w:rsidRPr="006A556A">
        <w:rPr>
          <w:color w:val="000000"/>
          <w:sz w:val="20"/>
        </w:rPr>
        <w:t>Tuscarawas</w:t>
      </w:r>
      <w:r>
        <w:rPr>
          <w:color w:val="000000"/>
          <w:sz w:val="20"/>
        </w:rPr>
        <w:t>, New Philadelphia, OH</w:t>
      </w:r>
    </w:p>
    <w:p w14:paraId="7D2041B7" w14:textId="77777777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0"/>
        </w:rPr>
      </w:pPr>
      <w:r>
        <w:rPr>
          <w:color w:val="000000"/>
          <w:sz w:val="20"/>
        </w:rPr>
        <w:t>Lundelius, Ernest</w:t>
      </w:r>
      <w:r>
        <w:rPr>
          <w:color w:val="000000"/>
          <w:sz w:val="20"/>
        </w:rPr>
        <w:tab/>
        <w:t>Texas Memorial Museum, Austin, TX</w:t>
      </w:r>
    </w:p>
    <w:p w14:paraId="5985F24E" w14:textId="77777777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0"/>
        </w:rPr>
      </w:pPr>
      <w:r>
        <w:rPr>
          <w:color w:val="000000"/>
          <w:sz w:val="20"/>
        </w:rPr>
        <w:t>Miller, Molly</w:t>
      </w:r>
      <w:r>
        <w:rPr>
          <w:color w:val="000000"/>
          <w:sz w:val="20"/>
        </w:rPr>
        <w:tab/>
        <w:t>Department of Earth and Environmental Sciences, Vanderbilt University, Nashville, TN</w:t>
      </w:r>
    </w:p>
    <w:p w14:paraId="02AD78AD" w14:textId="77777777" w:rsidR="005F03F0" w:rsidRDefault="005F03F0" w:rsidP="005F03F0">
      <w:pPr>
        <w:tabs>
          <w:tab w:val="left" w:pos="2326"/>
        </w:tabs>
        <w:spacing w:line="343" w:lineRule="auto"/>
        <w:ind w:left="216" w:right="489"/>
        <w:rPr>
          <w:color w:val="000000"/>
          <w:sz w:val="20"/>
        </w:rPr>
      </w:pPr>
      <w:r>
        <w:rPr>
          <w:color w:val="000000"/>
          <w:sz w:val="20"/>
        </w:rPr>
        <w:t>Scott, Eric</w:t>
      </w:r>
      <w:r>
        <w:rPr>
          <w:color w:val="000000"/>
          <w:sz w:val="20"/>
        </w:rPr>
        <w:tab/>
        <w:t>Department of Biology, California State University at San Bernardino, San Bernardino, CA</w:t>
      </w:r>
    </w:p>
    <w:p w14:paraId="53FB2C42" w14:textId="77777777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0"/>
        </w:rPr>
      </w:pPr>
      <w:r>
        <w:rPr>
          <w:color w:val="000000"/>
          <w:sz w:val="20"/>
        </w:rPr>
        <w:t>Springer, Kathleen</w:t>
      </w:r>
      <w:r>
        <w:rPr>
          <w:color w:val="000000"/>
          <w:sz w:val="20"/>
        </w:rPr>
        <w:tab/>
        <w:t>U.S. Geological Survey, Denver, CO</w:t>
      </w:r>
    </w:p>
    <w:p w14:paraId="65DDCEA5" w14:textId="77777777" w:rsidR="005F03F0" w:rsidRDefault="005F03F0" w:rsidP="005F03F0">
      <w:pPr>
        <w:tabs>
          <w:tab w:val="left" w:pos="2326"/>
        </w:tabs>
        <w:spacing w:line="343" w:lineRule="auto"/>
        <w:ind w:left="216" w:right="399"/>
        <w:rPr>
          <w:color w:val="000000"/>
          <w:sz w:val="20"/>
        </w:rPr>
      </w:pPr>
      <w:r>
        <w:rPr>
          <w:color w:val="000000"/>
          <w:sz w:val="20"/>
        </w:rPr>
        <w:lastRenderedPageBreak/>
        <w:t>Ufnar, David</w:t>
      </w:r>
      <w:r>
        <w:rPr>
          <w:color w:val="000000"/>
          <w:sz w:val="20"/>
        </w:rPr>
        <w:tab/>
        <w:t>Interdisciplinary Science and Research Program, John Overton High School, Nashville, TN</w:t>
      </w:r>
    </w:p>
    <w:p w14:paraId="094D8BA7" w14:textId="7EF334DF" w:rsid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0"/>
        </w:rPr>
      </w:pPr>
      <w:r>
        <w:rPr>
          <w:color w:val="000000"/>
          <w:sz w:val="20"/>
        </w:rPr>
        <w:t>Ufnar, Jennifer</w:t>
      </w:r>
      <w:r>
        <w:rPr>
          <w:color w:val="000000"/>
          <w:sz w:val="20"/>
        </w:rPr>
        <w:tab/>
        <w:t>Center for Science and Outreach, Vanderbilt University, Nashville, TN</w:t>
      </w:r>
    </w:p>
    <w:p w14:paraId="1FA1CBEA" w14:textId="18EDC958" w:rsidR="00825305" w:rsidRPr="005F03F0" w:rsidRDefault="005F03F0" w:rsidP="005F03F0">
      <w:pPr>
        <w:tabs>
          <w:tab w:val="left" w:pos="2326"/>
        </w:tabs>
        <w:spacing w:line="343" w:lineRule="auto"/>
        <w:ind w:left="216" w:right="759"/>
        <w:rPr>
          <w:color w:val="000000"/>
          <w:sz w:val="2"/>
        </w:rPr>
      </w:pPr>
      <w:r>
        <w:rPr>
          <w:color w:val="000000"/>
          <w:sz w:val="20"/>
        </w:rPr>
        <w:t>Widga, Chris</w:t>
      </w:r>
      <w:r>
        <w:rPr>
          <w:color w:val="000000"/>
          <w:sz w:val="20"/>
        </w:rPr>
        <w:tab/>
        <w:t>East Tennessee Museum of Natural History, Johnson City, TN</w:t>
      </w:r>
    </w:p>
    <w:sectPr w:rsidR="00825305" w:rsidRPr="005F03F0" w:rsidSect="003326C1">
      <w:footerReference w:type="default" r:id="rId29"/>
      <w:pgSz w:w="12240" w:h="15840"/>
      <w:pgMar w:top="1080" w:right="1040" w:bottom="1020" w:left="100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4B38" w14:textId="77777777" w:rsidR="00604ED1" w:rsidRDefault="00604ED1">
      <w:r>
        <w:separator/>
      </w:r>
    </w:p>
  </w:endnote>
  <w:endnote w:type="continuationSeparator" w:id="0">
    <w:p w14:paraId="44E0948C" w14:textId="77777777" w:rsidR="00604ED1" w:rsidRDefault="006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5563" w14:textId="77777777" w:rsidR="006A556A" w:rsidRDefault="00604ED1">
    <w:pPr>
      <w:pStyle w:val="BodyText"/>
      <w:spacing w:line="14" w:lineRule="auto"/>
      <w:ind w:left="0"/>
      <w:rPr>
        <w:sz w:val="20"/>
      </w:rPr>
    </w:pPr>
    <w:r>
      <w:pict w14:anchorId="1407E4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6pt;margin-top:739.2pt;width:87.75pt;height:14.2pt;z-index:-251658752;mso-position-horizontal-relative:page;mso-position-vertical-relative:page" filled="f" stroked="f">
          <v:textbox style="mso-next-textbox:#_x0000_s2049" inset="0,0,0,0">
            <w:txbxContent>
              <w:p w14:paraId="0DE84F12" w14:textId="77777777" w:rsidR="006A556A" w:rsidRDefault="006A556A">
                <w:pPr>
                  <w:pStyle w:val="BodyText"/>
                  <w:spacing w:before="10"/>
                  <w:ind w:left="20"/>
                </w:pPr>
                <w:r>
                  <w:t xml:space="preserve">Smith CV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88F3" w14:textId="77777777" w:rsidR="00604ED1" w:rsidRDefault="00604ED1">
      <w:r>
        <w:separator/>
      </w:r>
    </w:p>
  </w:footnote>
  <w:footnote w:type="continuationSeparator" w:id="0">
    <w:p w14:paraId="1B8E3C9D" w14:textId="77777777" w:rsidR="00604ED1" w:rsidRDefault="0060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B3D"/>
    <w:multiLevelType w:val="hybridMultilevel"/>
    <w:tmpl w:val="F1FE47F8"/>
    <w:lvl w:ilvl="0" w:tplc="58763A36">
      <w:numFmt w:val="bullet"/>
      <w:lvlText w:val="●"/>
      <w:lvlJc w:val="left"/>
      <w:pPr>
        <w:ind w:left="871" w:hanging="361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1" w:tplc="8DA0B22E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267CE1BE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E5D009B8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3A96E286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C9101AD2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465C86AA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C446255E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E5765F42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1" w15:restartNumberingAfterBreak="0">
    <w:nsid w:val="20371233"/>
    <w:multiLevelType w:val="hybridMultilevel"/>
    <w:tmpl w:val="06BA8474"/>
    <w:lvl w:ilvl="0" w:tplc="18A01BB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7538D"/>
    <w:multiLevelType w:val="hybridMultilevel"/>
    <w:tmpl w:val="0DF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734"/>
    <w:multiLevelType w:val="hybridMultilevel"/>
    <w:tmpl w:val="7E785874"/>
    <w:lvl w:ilvl="0" w:tplc="E012D7B6">
      <w:numFmt w:val="bullet"/>
      <w:lvlText w:val="●"/>
      <w:lvlJc w:val="left"/>
      <w:pPr>
        <w:ind w:left="872" w:hanging="361"/>
      </w:pPr>
      <w:rPr>
        <w:rFonts w:ascii="Arial" w:eastAsia="Arial" w:hAnsi="Arial" w:cs="Arial" w:hint="default"/>
        <w:i/>
        <w:spacing w:val="-18"/>
        <w:w w:val="100"/>
        <w:sz w:val="22"/>
        <w:szCs w:val="22"/>
      </w:rPr>
    </w:lvl>
    <w:lvl w:ilvl="1" w:tplc="FAE256E2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B664C98C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A70E60DA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24A88656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2C0639BC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60F05026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4998D558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260E3FA0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4" w15:restartNumberingAfterBreak="0">
    <w:nsid w:val="2A0D6A17"/>
    <w:multiLevelType w:val="hybridMultilevel"/>
    <w:tmpl w:val="9D60ED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D73D45"/>
    <w:multiLevelType w:val="hybridMultilevel"/>
    <w:tmpl w:val="894E0DEA"/>
    <w:lvl w:ilvl="0" w:tplc="0ACEBCC8">
      <w:numFmt w:val="bullet"/>
      <w:lvlText w:val="●"/>
      <w:lvlJc w:val="left"/>
      <w:pPr>
        <w:ind w:left="871" w:hanging="361"/>
      </w:pPr>
      <w:rPr>
        <w:rFonts w:ascii="Arial" w:eastAsia="Arial" w:hAnsi="Arial" w:cs="Arial" w:hint="default"/>
        <w:i/>
        <w:spacing w:val="-15"/>
        <w:w w:val="100"/>
        <w:sz w:val="22"/>
        <w:szCs w:val="22"/>
      </w:rPr>
    </w:lvl>
    <w:lvl w:ilvl="1" w:tplc="F5043F42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384ABC2A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2F02BD30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4AFE570E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1D440446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420045F0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87205BEA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B62AD9EC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6" w15:restartNumberingAfterBreak="0">
    <w:nsid w:val="2F243B7D"/>
    <w:multiLevelType w:val="hybridMultilevel"/>
    <w:tmpl w:val="BE7C36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1A98"/>
    <w:multiLevelType w:val="hybridMultilevel"/>
    <w:tmpl w:val="DE006070"/>
    <w:lvl w:ilvl="0" w:tplc="0ACEBCC8">
      <w:numFmt w:val="bullet"/>
      <w:lvlText w:val="●"/>
      <w:lvlJc w:val="left"/>
      <w:pPr>
        <w:ind w:left="871" w:hanging="275"/>
      </w:pPr>
      <w:rPr>
        <w:rFonts w:ascii="Arial" w:eastAsia="Arial" w:hAnsi="Arial" w:cs="Arial" w:hint="default"/>
        <w:i/>
        <w:spacing w:val="-15"/>
        <w:w w:val="100"/>
        <w:sz w:val="22"/>
        <w:szCs w:val="22"/>
      </w:rPr>
    </w:lvl>
    <w:lvl w:ilvl="1" w:tplc="0BC4A404">
      <w:numFmt w:val="bullet"/>
      <w:lvlText w:val="●"/>
      <w:lvlJc w:val="left"/>
      <w:pPr>
        <w:ind w:left="871" w:hanging="361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2" w:tplc="D3D660CC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D1FEA118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87043C98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F2CE8834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C81A18BE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AE6AA73A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EB500698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8" w15:restartNumberingAfterBreak="0">
    <w:nsid w:val="34F85672"/>
    <w:multiLevelType w:val="hybridMultilevel"/>
    <w:tmpl w:val="D2382B6C"/>
    <w:lvl w:ilvl="0" w:tplc="827EC28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4A5A"/>
    <w:multiLevelType w:val="hybridMultilevel"/>
    <w:tmpl w:val="A65811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5247"/>
    <w:multiLevelType w:val="hybridMultilevel"/>
    <w:tmpl w:val="C6C04D9A"/>
    <w:lvl w:ilvl="0" w:tplc="C68C83F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76A4"/>
    <w:multiLevelType w:val="hybridMultilevel"/>
    <w:tmpl w:val="9FC8657A"/>
    <w:lvl w:ilvl="0" w:tplc="6AB04E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B76EA"/>
    <w:multiLevelType w:val="hybridMultilevel"/>
    <w:tmpl w:val="61823B7A"/>
    <w:lvl w:ilvl="0" w:tplc="20ACB03C">
      <w:numFmt w:val="bullet"/>
      <w:lvlText w:val="●"/>
      <w:lvlJc w:val="left"/>
      <w:pPr>
        <w:ind w:left="871" w:hanging="361"/>
      </w:pPr>
      <w:rPr>
        <w:rFonts w:ascii="Arial" w:eastAsia="Arial" w:hAnsi="Arial" w:cs="Arial" w:hint="default"/>
        <w:i/>
        <w:spacing w:val="-16"/>
        <w:w w:val="100"/>
        <w:sz w:val="22"/>
        <w:szCs w:val="22"/>
      </w:rPr>
    </w:lvl>
    <w:lvl w:ilvl="1" w:tplc="850E03D8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C026E964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239C965C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E13E95A0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836645F8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935C96B2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9A6CC6DA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1CB0DFEE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13" w15:restartNumberingAfterBreak="0">
    <w:nsid w:val="5FEA5D63"/>
    <w:multiLevelType w:val="hybridMultilevel"/>
    <w:tmpl w:val="C22A4260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 w15:restartNumberingAfterBreak="0">
    <w:nsid w:val="718B3440"/>
    <w:multiLevelType w:val="hybridMultilevel"/>
    <w:tmpl w:val="049AC63E"/>
    <w:lvl w:ilvl="0" w:tplc="C038D3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792C"/>
    <w:multiLevelType w:val="hybridMultilevel"/>
    <w:tmpl w:val="6310CC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41C97"/>
    <w:multiLevelType w:val="hybridMultilevel"/>
    <w:tmpl w:val="EAE87746"/>
    <w:lvl w:ilvl="0" w:tplc="42A87EDC">
      <w:numFmt w:val="bullet"/>
      <w:lvlText w:val="●"/>
      <w:lvlJc w:val="left"/>
      <w:pPr>
        <w:ind w:left="871" w:hanging="361"/>
      </w:pPr>
      <w:rPr>
        <w:rFonts w:hint="default"/>
        <w:spacing w:val="-16"/>
        <w:w w:val="100"/>
      </w:rPr>
    </w:lvl>
    <w:lvl w:ilvl="1" w:tplc="3432F23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5F247B88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9E0493A0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D09EB5A4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CAFEECA0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50A66472"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D1424970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C3AE5F52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17" w15:restartNumberingAfterBreak="0">
    <w:nsid w:val="7C0A6C7B"/>
    <w:multiLevelType w:val="hybridMultilevel"/>
    <w:tmpl w:val="20D6378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4511A"/>
    <w:multiLevelType w:val="hybridMultilevel"/>
    <w:tmpl w:val="5172F500"/>
    <w:lvl w:ilvl="0" w:tplc="51746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0439B"/>
    <w:multiLevelType w:val="hybridMultilevel"/>
    <w:tmpl w:val="A2BA3EEE"/>
    <w:lvl w:ilvl="0" w:tplc="9E46672C">
      <w:numFmt w:val="bullet"/>
      <w:lvlText w:val="●"/>
      <w:lvlJc w:val="left"/>
      <w:pPr>
        <w:ind w:left="151" w:hanging="361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75F8284A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27FE9C92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31AE276E">
      <w:numFmt w:val="bullet"/>
      <w:lvlText w:val="•"/>
      <w:lvlJc w:val="left"/>
      <w:pPr>
        <w:ind w:left="3172" w:hanging="361"/>
      </w:pPr>
      <w:rPr>
        <w:rFonts w:hint="default"/>
      </w:rPr>
    </w:lvl>
    <w:lvl w:ilvl="4" w:tplc="F9721C14"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AF025540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778A88A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3648C510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B3A42BD8">
      <w:numFmt w:val="bullet"/>
      <w:lvlText w:val="•"/>
      <w:lvlJc w:val="left"/>
      <w:pPr>
        <w:ind w:left="8192" w:hanging="361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2"/>
  </w:num>
  <w:num w:numId="15">
    <w:abstractNumId w:val="2"/>
  </w:num>
  <w:num w:numId="16">
    <w:abstractNumId w:val="13"/>
  </w:num>
  <w:num w:numId="17">
    <w:abstractNumId w:val="15"/>
  </w:num>
  <w:num w:numId="18">
    <w:abstractNumId w:val="1"/>
  </w:num>
  <w:num w:numId="19">
    <w:abstractNumId w:val="6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305"/>
    <w:rsid w:val="0002483F"/>
    <w:rsid w:val="0002573D"/>
    <w:rsid w:val="0003661C"/>
    <w:rsid w:val="000606D0"/>
    <w:rsid w:val="00075896"/>
    <w:rsid w:val="000927B0"/>
    <w:rsid w:val="000A0C6B"/>
    <w:rsid w:val="000A6539"/>
    <w:rsid w:val="000B1EE1"/>
    <w:rsid w:val="000B4960"/>
    <w:rsid w:val="000E6993"/>
    <w:rsid w:val="000F32BA"/>
    <w:rsid w:val="00112712"/>
    <w:rsid w:val="001651AD"/>
    <w:rsid w:val="001A73E0"/>
    <w:rsid w:val="001C644A"/>
    <w:rsid w:val="001E56A5"/>
    <w:rsid w:val="00203B8A"/>
    <w:rsid w:val="00210357"/>
    <w:rsid w:val="00235D65"/>
    <w:rsid w:val="0024592F"/>
    <w:rsid w:val="00253DB5"/>
    <w:rsid w:val="00253F4D"/>
    <w:rsid w:val="00277C41"/>
    <w:rsid w:val="00291E3C"/>
    <w:rsid w:val="00291FA5"/>
    <w:rsid w:val="002C12AE"/>
    <w:rsid w:val="00320A4C"/>
    <w:rsid w:val="00323A40"/>
    <w:rsid w:val="003323EF"/>
    <w:rsid w:val="003326C1"/>
    <w:rsid w:val="003B4DF1"/>
    <w:rsid w:val="003D7177"/>
    <w:rsid w:val="003F0B5D"/>
    <w:rsid w:val="004047CD"/>
    <w:rsid w:val="00457B65"/>
    <w:rsid w:val="0047327C"/>
    <w:rsid w:val="00476977"/>
    <w:rsid w:val="00487ED7"/>
    <w:rsid w:val="0049021B"/>
    <w:rsid w:val="004C4478"/>
    <w:rsid w:val="00534CCC"/>
    <w:rsid w:val="005F03F0"/>
    <w:rsid w:val="00604ED1"/>
    <w:rsid w:val="00621E13"/>
    <w:rsid w:val="00641787"/>
    <w:rsid w:val="00661C27"/>
    <w:rsid w:val="00675032"/>
    <w:rsid w:val="006759AE"/>
    <w:rsid w:val="006A461D"/>
    <w:rsid w:val="006A556A"/>
    <w:rsid w:val="006B0756"/>
    <w:rsid w:val="006C657D"/>
    <w:rsid w:val="006D1350"/>
    <w:rsid w:val="007024CE"/>
    <w:rsid w:val="00754BA3"/>
    <w:rsid w:val="0077427A"/>
    <w:rsid w:val="007B39A2"/>
    <w:rsid w:val="007B610A"/>
    <w:rsid w:val="007C46EE"/>
    <w:rsid w:val="007D5112"/>
    <w:rsid w:val="007D72A4"/>
    <w:rsid w:val="007F659E"/>
    <w:rsid w:val="00825305"/>
    <w:rsid w:val="008F7281"/>
    <w:rsid w:val="00922C35"/>
    <w:rsid w:val="00932470"/>
    <w:rsid w:val="009A68A1"/>
    <w:rsid w:val="00A30186"/>
    <w:rsid w:val="00A343EC"/>
    <w:rsid w:val="00A56EB5"/>
    <w:rsid w:val="00A56F30"/>
    <w:rsid w:val="00AB009B"/>
    <w:rsid w:val="00AB1DEB"/>
    <w:rsid w:val="00B15178"/>
    <w:rsid w:val="00B3346D"/>
    <w:rsid w:val="00B376CC"/>
    <w:rsid w:val="00B61BA6"/>
    <w:rsid w:val="00B62E27"/>
    <w:rsid w:val="00B8309F"/>
    <w:rsid w:val="00BE1AB5"/>
    <w:rsid w:val="00BF274C"/>
    <w:rsid w:val="00C07352"/>
    <w:rsid w:val="00CF474C"/>
    <w:rsid w:val="00CF6AC2"/>
    <w:rsid w:val="00DE3156"/>
    <w:rsid w:val="00DF1919"/>
    <w:rsid w:val="00DF1C3A"/>
    <w:rsid w:val="00E03E7B"/>
    <w:rsid w:val="00E23505"/>
    <w:rsid w:val="00E65409"/>
    <w:rsid w:val="00ED22C0"/>
    <w:rsid w:val="00F04506"/>
    <w:rsid w:val="00F342B3"/>
    <w:rsid w:val="00F47100"/>
    <w:rsid w:val="00F74CFE"/>
    <w:rsid w:val="00F9480A"/>
    <w:rsid w:val="00F95F46"/>
    <w:rsid w:val="00FA0F3C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013882"/>
  <w15:docId w15:val="{982F2591-1F56-4961-8E3C-526BBE3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5"/>
      <w:ind w:left="151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</w:style>
  <w:style w:type="paragraph" w:styleId="ListParagraph">
    <w:name w:val="List Paragraph"/>
    <w:basedOn w:val="Normal"/>
    <w:uiPriority w:val="34"/>
    <w:qFormat/>
    <w:pPr>
      <w:ind w:left="871" w:hanging="36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50"/>
    </w:pPr>
  </w:style>
  <w:style w:type="character" w:styleId="Hyperlink">
    <w:name w:val="Hyperlink"/>
    <w:basedOn w:val="DefaultParagraphFont"/>
    <w:uiPriority w:val="99"/>
    <w:unhideWhenUsed/>
    <w:rsid w:val="00E23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05"/>
    <w:rPr>
      <w:color w:val="605E5C"/>
      <w:shd w:val="clear" w:color="auto" w:fill="E1DFDD"/>
    </w:rPr>
  </w:style>
  <w:style w:type="paragraph" w:customStyle="1" w:styleId="Default">
    <w:name w:val="Default"/>
    <w:rsid w:val="00277C4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j.smith@vanderbilt.ed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oi.org/10.1016/j.quaint.2019.11.018" TargetMode="External"/><Relationship Id="rId26" Type="http://schemas.openxmlformats.org/officeDocument/2006/relationships/hyperlink" Target="https://blogs.plos.org/paleocomm/2017/07/30/exploring-the-valley-of-the-mastod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palaeo.2017.08.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egoryjsmith.org/" TargetMode="External"/><Relationship Id="rId17" Type="http://schemas.openxmlformats.org/officeDocument/2006/relationships/hyperlink" Target="https://twitter.com/paleodentist/" TargetMode="External"/><Relationship Id="rId25" Type="http://schemas.openxmlformats.org/officeDocument/2006/relationships/hyperlink" Target="https://www.sciencenews.org/article/how-mammoths-competed-other-animals-and-los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doi.org/10.1016/j.palaeo.2017.11.02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gizmodo.com/this-newly-discovered-mastodon-species-roamed-californi-1833607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paleodentist/" TargetMode="External"/><Relationship Id="rId23" Type="http://schemas.openxmlformats.org/officeDocument/2006/relationships/hyperlink" Target="https://doi.org/10.1016/j.epsl.2014.05.055" TargetMode="External"/><Relationship Id="rId28" Type="http://schemas.openxmlformats.org/officeDocument/2006/relationships/hyperlink" Target="https://www.elephants.com/news/world-news/posts/world-elephant-day-events-at-the-elephant-sanctuary" TargetMode="External"/><Relationship Id="rId10" Type="http://schemas.openxmlformats.org/officeDocument/2006/relationships/hyperlink" Target="mailto:gregory.j.smith@vanderbilt.edu%20%20" TargetMode="External"/><Relationship Id="rId19" Type="http://schemas.openxmlformats.org/officeDocument/2006/relationships/hyperlink" Target="https://doi.org/10.7717/peerj.661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mithgregoryj.com/" TargetMode="External"/><Relationship Id="rId22" Type="http://schemas.openxmlformats.org/officeDocument/2006/relationships/hyperlink" Target="https://doi.org/10.1016/j.quaint.2017.01.030" TargetMode="External"/><Relationship Id="rId27" Type="http://schemas.openxmlformats.org/officeDocument/2006/relationships/hyperlink" Target="https://blogs.scientificamerican.com/laelaps/valley-of-the-mastodons/?redirect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6E64-1A1D-4846-B8DF-DC94BD7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J. Smith</cp:lastModifiedBy>
  <cp:revision>51</cp:revision>
  <cp:lastPrinted>2019-05-19T16:03:00Z</cp:lastPrinted>
  <dcterms:created xsi:type="dcterms:W3CDTF">2019-05-15T23:39:00Z</dcterms:created>
  <dcterms:modified xsi:type="dcterms:W3CDTF">2020-02-10T15:09:00Z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Mozilla/5.0 (Macintosh; Intel Mac OS X 10_14_4) AppleWebKit/537.36 (KHTML, like Gecko) Chrome/73.0.3683.103 Safari/537.36</vt:lpwstr>
  </property>
  <property fmtid="{D5CDD505-2E9C-101B-9397-08002B2CF9AE}" pid="4" name="LastSaved">
    <vt:filetime>2019-05-15T00:00:00Z</vt:filetime>
  </property>
</Properties>
</file>